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7B" w:rsidRPr="00D2103A" w:rsidRDefault="00BE190A" w:rsidP="00BE190A">
      <w:pPr>
        <w:pStyle w:val="Title"/>
        <w:jc w:val="left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-308610</wp:posOffset>
            </wp:positionV>
            <wp:extent cx="3370580" cy="1424940"/>
            <wp:effectExtent l="19050" t="0" r="1270" b="0"/>
            <wp:wrapSquare wrapText="left"/>
            <wp:docPr id="4" name="Picture 4" descr="cid:image002.jpg@01CFDD62.276CD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jpg@01CFDD62.276CD0D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A617B" w:rsidRPr="00D2103A" w:rsidRDefault="00BE190A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Occasional Sales Licence </w:t>
      </w:r>
      <w:r w:rsidR="008A617B" w:rsidRPr="00D2103A">
        <w:rPr>
          <w:sz w:val="24"/>
          <w:szCs w:val="24"/>
        </w:rPr>
        <w:t>Application Form</w:t>
      </w:r>
    </w:p>
    <w:p w:rsidR="008A617B" w:rsidRPr="00D2103A" w:rsidRDefault="008A617B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42"/>
      </w:tblGrid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242" w:type="dxa"/>
            <w:tcBorders>
              <w:bottom w:val="single" w:sz="4" w:space="0" w:color="auto"/>
            </w:tcBorders>
            <w:tcMar>
              <w:top w:w="142" w:type="dxa"/>
            </w:tcMar>
          </w:tcPr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1.a.</w:t>
            </w:r>
            <w:r w:rsidRPr="00D2103A">
              <w:rPr>
                <w:rFonts w:ascii="Arial" w:hAnsi="Arial" w:cs="Arial"/>
                <w:szCs w:val="24"/>
              </w:rPr>
              <w:tab/>
              <w:t xml:space="preserve">Date of </w:t>
            </w:r>
            <w:smartTag w:uri="urn:schemas-microsoft-com:office:smarttags" w:element="City">
              <w:smartTag w:uri="urn:schemas-microsoft-com:office:smarttags" w:element="place">
                <w:r w:rsidRPr="00D2103A">
                  <w:rPr>
                    <w:rFonts w:ascii="Arial" w:hAnsi="Arial" w:cs="Arial"/>
                    <w:szCs w:val="24"/>
                  </w:rPr>
                  <w:t>Sale</w:t>
                </w:r>
              </w:smartTag>
            </w:smartTag>
            <w:r w:rsidRPr="00D2103A">
              <w:rPr>
                <w:rFonts w:ascii="Arial" w:hAnsi="Arial" w:cs="Arial"/>
                <w:szCs w:val="24"/>
              </w:rPr>
              <w:t>:</w:t>
            </w: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42" w:type="dxa"/>
            <w:tcBorders>
              <w:top w:val="single" w:sz="4" w:space="0" w:color="auto"/>
            </w:tcBorders>
            <w:vAlign w:val="center"/>
          </w:tcPr>
          <w:p w:rsidR="008A617B" w:rsidRPr="00D2103A" w:rsidRDefault="008A617B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2835"/>
              </w:tabs>
              <w:rPr>
                <w:rFonts w:cs="Arial"/>
                <w:szCs w:val="24"/>
              </w:rPr>
            </w:pPr>
            <w:r w:rsidRPr="00D2103A">
              <w:rPr>
                <w:rFonts w:cs="Arial"/>
                <w:szCs w:val="24"/>
              </w:rPr>
              <w:t>1.b.</w:t>
            </w:r>
            <w:r w:rsidRPr="00D2103A">
              <w:rPr>
                <w:rFonts w:cs="Arial"/>
                <w:szCs w:val="24"/>
              </w:rPr>
              <w:tab/>
              <w:t xml:space="preserve">Time of </w:t>
            </w:r>
            <w:smartTag w:uri="urn:schemas-microsoft-com:office:smarttags" w:element="City">
              <w:smartTag w:uri="urn:schemas-microsoft-com:office:smarttags" w:element="place">
                <w:r w:rsidRPr="00D2103A">
                  <w:rPr>
                    <w:rFonts w:cs="Arial"/>
                    <w:szCs w:val="24"/>
                  </w:rPr>
                  <w:t>Sale</w:t>
                </w:r>
              </w:smartTag>
            </w:smartTag>
            <w:r w:rsidRPr="00D2103A">
              <w:rPr>
                <w:rFonts w:cs="Arial"/>
                <w:szCs w:val="24"/>
              </w:rPr>
              <w:tab/>
              <w:t>Start:</w:t>
            </w:r>
            <w:r w:rsidRPr="00D2103A">
              <w:rPr>
                <w:rFonts w:cs="Arial"/>
                <w:szCs w:val="24"/>
              </w:rPr>
              <w:br/>
            </w:r>
            <w:r w:rsidRPr="00D2103A">
              <w:rPr>
                <w:rFonts w:cs="Arial"/>
                <w:szCs w:val="24"/>
              </w:rPr>
              <w:br/>
            </w:r>
            <w:r w:rsidRPr="00D2103A">
              <w:rPr>
                <w:rFonts w:cs="Arial"/>
                <w:szCs w:val="24"/>
              </w:rPr>
              <w:tab/>
            </w:r>
            <w:r w:rsidRPr="00D2103A">
              <w:rPr>
                <w:rFonts w:cs="Arial"/>
                <w:szCs w:val="24"/>
              </w:rPr>
              <w:tab/>
              <w:t>End:</w:t>
            </w: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242" w:type="dxa"/>
            <w:tcMar>
              <w:top w:w="142" w:type="dxa"/>
            </w:tcMar>
          </w:tcPr>
          <w:p w:rsidR="008A617B" w:rsidRPr="00D2103A" w:rsidRDefault="008A617B">
            <w:pPr>
              <w:jc w:val="both"/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2.</w:t>
            </w:r>
            <w:r w:rsidRPr="00D2103A">
              <w:rPr>
                <w:rFonts w:ascii="Arial" w:hAnsi="Arial" w:cs="Arial"/>
                <w:szCs w:val="24"/>
              </w:rPr>
              <w:tab/>
              <w:t>Maximum Number of Stalls, Vehicles, Pitches, etc:</w:t>
            </w:r>
          </w:p>
          <w:p w:rsidR="008A617B" w:rsidRPr="00D2103A" w:rsidRDefault="008A617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2" w:type="dxa"/>
            <w:tcMar>
              <w:top w:w="142" w:type="dxa"/>
            </w:tcMar>
          </w:tcPr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3.</w:t>
            </w:r>
            <w:r w:rsidRPr="00D2103A">
              <w:rPr>
                <w:rFonts w:ascii="Arial" w:hAnsi="Arial" w:cs="Arial"/>
                <w:szCs w:val="24"/>
              </w:rPr>
              <w:tab/>
              <w:t xml:space="preserve">Duration of </w:t>
            </w:r>
            <w:smartTag w:uri="urn:schemas-microsoft-com:office:smarttags" w:element="City">
              <w:smartTag w:uri="urn:schemas-microsoft-com:office:smarttags" w:element="place">
                <w:r w:rsidRPr="00D2103A">
                  <w:rPr>
                    <w:rFonts w:ascii="Arial" w:hAnsi="Arial" w:cs="Arial"/>
                    <w:szCs w:val="24"/>
                  </w:rPr>
                  <w:t>Sale</w:t>
                </w:r>
              </w:smartTag>
            </w:smartTag>
            <w:r w:rsidRPr="00D2103A">
              <w:rPr>
                <w:rFonts w:ascii="Arial" w:hAnsi="Arial" w:cs="Arial"/>
                <w:szCs w:val="24"/>
              </w:rPr>
              <w:t xml:space="preserve"> (applicable only if sale is on two or more consecutive days):</w:t>
            </w: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42" w:type="dxa"/>
            <w:tcMar>
              <w:top w:w="142" w:type="dxa"/>
            </w:tcMar>
          </w:tcPr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4.</w:t>
            </w:r>
            <w:r w:rsidRPr="00D2103A">
              <w:rPr>
                <w:rFonts w:ascii="Arial" w:hAnsi="Arial" w:cs="Arial"/>
                <w:szCs w:val="24"/>
              </w:rPr>
              <w:tab/>
              <w:t xml:space="preserve">Location of </w:t>
            </w:r>
            <w:smartTag w:uri="urn:schemas-microsoft-com:office:smarttags" w:element="City">
              <w:smartTag w:uri="urn:schemas-microsoft-com:office:smarttags" w:element="place">
                <w:r w:rsidRPr="00D2103A">
                  <w:rPr>
                    <w:rFonts w:ascii="Arial" w:hAnsi="Arial" w:cs="Arial"/>
                    <w:szCs w:val="24"/>
                  </w:rPr>
                  <w:t>Sale</w:t>
                </w:r>
              </w:smartTag>
            </w:smartTag>
            <w:r w:rsidRPr="00D2103A">
              <w:rPr>
                <w:rFonts w:ascii="Arial" w:hAnsi="Arial" w:cs="Arial"/>
                <w:szCs w:val="24"/>
              </w:rPr>
              <w:t xml:space="preserve"> (include exact area within site):</w:t>
            </w: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2" w:type="dxa"/>
            <w:tcMar>
              <w:top w:w="142" w:type="dxa"/>
            </w:tcMar>
          </w:tcPr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5.a.</w:t>
            </w:r>
            <w:r w:rsidRPr="00D2103A">
              <w:rPr>
                <w:rFonts w:ascii="Arial" w:hAnsi="Arial" w:cs="Arial"/>
                <w:szCs w:val="24"/>
              </w:rPr>
              <w:tab/>
              <w:t>Full Name &amp; Full Home Address of Person holding sale:</w:t>
            </w: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242" w:type="dxa"/>
            <w:tcBorders>
              <w:bottom w:val="single" w:sz="4" w:space="0" w:color="auto"/>
            </w:tcBorders>
            <w:tcMar>
              <w:top w:w="142" w:type="dxa"/>
            </w:tcMar>
          </w:tcPr>
          <w:p w:rsidR="008A617B" w:rsidRPr="00D2103A" w:rsidRDefault="008A617B">
            <w:pPr>
              <w:pStyle w:val="BodyTextIndent"/>
              <w:rPr>
                <w:szCs w:val="24"/>
              </w:rPr>
            </w:pPr>
            <w:r w:rsidRPr="00D2103A">
              <w:rPr>
                <w:szCs w:val="24"/>
              </w:rPr>
              <w:t>5.b.</w:t>
            </w:r>
            <w:r w:rsidRPr="00D2103A">
              <w:rPr>
                <w:szCs w:val="24"/>
              </w:rPr>
              <w:tab/>
              <w:t>Telephone Number:</w:t>
            </w: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  <w:trHeight w:val="1306"/>
        </w:trPr>
        <w:tc>
          <w:tcPr>
            <w:tcW w:w="9242" w:type="dxa"/>
            <w:tcBorders>
              <w:bottom w:val="single" w:sz="4" w:space="0" w:color="auto"/>
            </w:tcBorders>
            <w:tcMar>
              <w:top w:w="142" w:type="dxa"/>
            </w:tcMar>
          </w:tcPr>
          <w:p w:rsidR="008A617B" w:rsidRPr="00D2103A" w:rsidRDefault="008A617B">
            <w:pPr>
              <w:pStyle w:val="BodyTextIndent"/>
              <w:rPr>
                <w:szCs w:val="24"/>
              </w:rPr>
            </w:pPr>
            <w:r w:rsidRPr="00D2103A">
              <w:rPr>
                <w:szCs w:val="24"/>
              </w:rPr>
              <w:t>6.a.</w:t>
            </w:r>
            <w:r w:rsidRPr="00D2103A">
              <w:rPr>
                <w:szCs w:val="24"/>
              </w:rPr>
              <w:tab/>
              <w:t>Full Name &amp; Full Home Address of Person appointed to receive and answer complaints:</w:t>
            </w:r>
          </w:p>
          <w:p w:rsidR="008A617B" w:rsidRPr="00D2103A" w:rsidRDefault="008A617B">
            <w:pPr>
              <w:pStyle w:val="BodyTextIndent"/>
              <w:rPr>
                <w:szCs w:val="24"/>
              </w:rPr>
            </w:pPr>
          </w:p>
          <w:p w:rsidR="008A617B" w:rsidRPr="00D2103A" w:rsidRDefault="008A617B">
            <w:pPr>
              <w:pStyle w:val="BodyTextIndent"/>
              <w:rPr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242" w:type="dxa"/>
            <w:tcBorders>
              <w:top w:val="single" w:sz="4" w:space="0" w:color="auto"/>
            </w:tcBorders>
            <w:vAlign w:val="center"/>
          </w:tcPr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6.b.</w:t>
            </w:r>
            <w:r w:rsidRPr="00D2103A">
              <w:rPr>
                <w:rFonts w:ascii="Arial" w:hAnsi="Arial" w:cs="Arial"/>
                <w:szCs w:val="24"/>
              </w:rPr>
              <w:tab/>
              <w:t>Telephone Number:</w:t>
            </w: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2" w:type="dxa"/>
            <w:tcBorders>
              <w:bottom w:val="single" w:sz="4" w:space="0" w:color="auto"/>
            </w:tcBorders>
            <w:tcMar>
              <w:top w:w="142" w:type="dxa"/>
            </w:tcMar>
          </w:tcPr>
          <w:p w:rsidR="008A617B" w:rsidRPr="00D2103A" w:rsidRDefault="008A617B">
            <w:pPr>
              <w:ind w:left="709" w:hanging="709"/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7.</w:t>
            </w:r>
            <w:r w:rsidRPr="00D2103A">
              <w:rPr>
                <w:rFonts w:ascii="Arial" w:hAnsi="Arial" w:cs="Arial"/>
                <w:szCs w:val="24"/>
              </w:rPr>
              <w:tab/>
              <w:t>Estimated number of people attending:</w:t>
            </w:r>
          </w:p>
          <w:p w:rsidR="008A617B" w:rsidRPr="00D2103A" w:rsidRDefault="008A617B">
            <w:pPr>
              <w:ind w:left="709" w:hanging="709"/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ind w:left="709" w:hanging="709"/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</w:tbl>
    <w:p w:rsidR="008A617B" w:rsidRPr="00D2103A" w:rsidRDefault="008A617B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  <w:r w:rsidRPr="00D2103A">
        <w:rPr>
          <w:rFonts w:cs="Arial"/>
          <w:szCs w:val="24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42"/>
      </w:tblGrid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9242" w:type="dxa"/>
            <w:tcBorders>
              <w:top w:val="single" w:sz="4" w:space="0" w:color="auto"/>
            </w:tcBorders>
            <w:tcMar>
              <w:top w:w="142" w:type="dxa"/>
            </w:tcMar>
          </w:tcPr>
          <w:p w:rsidR="008A617B" w:rsidRPr="00D2103A" w:rsidRDefault="008A617B">
            <w:pPr>
              <w:pStyle w:val="BodyTextIndent"/>
              <w:rPr>
                <w:szCs w:val="24"/>
              </w:rPr>
            </w:pPr>
            <w:r w:rsidRPr="00D2103A">
              <w:rPr>
                <w:szCs w:val="24"/>
              </w:rPr>
              <w:lastRenderedPageBreak/>
              <w:t>8.</w:t>
            </w:r>
            <w:r w:rsidRPr="00D2103A">
              <w:rPr>
                <w:szCs w:val="24"/>
              </w:rPr>
              <w:tab/>
              <w:t>Car Parking Facilities &amp; Arrangements:</w:t>
            </w: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2" w:type="dxa"/>
            <w:tcMar>
              <w:top w:w="142" w:type="dxa"/>
            </w:tcMar>
          </w:tcPr>
          <w:p w:rsidR="008A617B" w:rsidRPr="00D2103A" w:rsidRDefault="008A617B">
            <w:pPr>
              <w:pStyle w:val="BodyTextIndent"/>
              <w:rPr>
                <w:szCs w:val="24"/>
              </w:rPr>
            </w:pPr>
            <w:r w:rsidRPr="00D2103A">
              <w:rPr>
                <w:szCs w:val="24"/>
              </w:rPr>
              <w:t>9.</w:t>
            </w:r>
            <w:r w:rsidRPr="00D2103A">
              <w:rPr>
                <w:szCs w:val="24"/>
              </w:rPr>
              <w:tab/>
              <w:t>Proposed Arrangements for controlling:-</w:t>
            </w: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(a)</w:t>
            </w:r>
            <w:r w:rsidRPr="00D2103A">
              <w:rPr>
                <w:rFonts w:ascii="Arial" w:hAnsi="Arial" w:cs="Arial"/>
                <w:szCs w:val="24"/>
              </w:rPr>
              <w:tab/>
              <w:t>Road Congestion:</w:t>
            </w: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(b)</w:t>
            </w:r>
            <w:r w:rsidRPr="00D2103A">
              <w:rPr>
                <w:rFonts w:ascii="Arial" w:hAnsi="Arial" w:cs="Arial"/>
                <w:szCs w:val="24"/>
              </w:rPr>
              <w:tab/>
              <w:t>Litter Collection:</w:t>
            </w: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(c)</w:t>
            </w:r>
            <w:r w:rsidRPr="00D2103A">
              <w:rPr>
                <w:rFonts w:ascii="Arial" w:hAnsi="Arial" w:cs="Arial"/>
                <w:szCs w:val="24"/>
              </w:rPr>
              <w:tab/>
              <w:t>Noise Pollution:</w:t>
            </w: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A617B" w:rsidRPr="00D2103A" w:rsidRDefault="008A617B" w:rsidP="00D2103A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3"/>
      </w:tblGrid>
      <w:tr w:rsidR="008A617B" w:rsidRPr="00D2103A">
        <w:tblPrEx>
          <w:tblCellMar>
            <w:top w:w="0" w:type="dxa"/>
            <w:bottom w:w="0" w:type="dxa"/>
          </w:tblCellMar>
        </w:tblPrEx>
        <w:tc>
          <w:tcPr>
            <w:tcW w:w="9243" w:type="dxa"/>
          </w:tcPr>
          <w:p w:rsidR="008A617B" w:rsidRPr="00D2103A" w:rsidRDefault="008A617B">
            <w:pPr>
              <w:jc w:val="both"/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Signed:</w:t>
            </w:r>
          </w:p>
          <w:p w:rsidR="008A617B" w:rsidRPr="00D2103A" w:rsidRDefault="008A617B">
            <w:pPr>
              <w:jc w:val="both"/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c>
          <w:tcPr>
            <w:tcW w:w="9243" w:type="dxa"/>
          </w:tcPr>
          <w:p w:rsidR="005C1770" w:rsidRPr="00D2103A" w:rsidRDefault="005C1770" w:rsidP="005C1770">
            <w:pPr>
              <w:jc w:val="both"/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Name in CAPITALS:</w:t>
            </w:r>
          </w:p>
          <w:p w:rsidR="008A617B" w:rsidRPr="00D2103A" w:rsidRDefault="008A617B">
            <w:pPr>
              <w:jc w:val="both"/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A617B" w:rsidRPr="00D2103A">
        <w:tblPrEx>
          <w:tblCellMar>
            <w:top w:w="0" w:type="dxa"/>
            <w:bottom w:w="0" w:type="dxa"/>
          </w:tblCellMar>
        </w:tblPrEx>
        <w:tc>
          <w:tcPr>
            <w:tcW w:w="9243" w:type="dxa"/>
          </w:tcPr>
          <w:p w:rsidR="008A617B" w:rsidRPr="00D2103A" w:rsidRDefault="005C1770">
            <w:pPr>
              <w:jc w:val="both"/>
              <w:rPr>
                <w:rFonts w:ascii="Arial" w:hAnsi="Arial" w:cs="Arial"/>
                <w:szCs w:val="24"/>
              </w:rPr>
            </w:pPr>
            <w:r w:rsidRPr="00D2103A">
              <w:rPr>
                <w:rFonts w:ascii="Arial" w:hAnsi="Arial" w:cs="Arial"/>
                <w:szCs w:val="24"/>
              </w:rPr>
              <w:t>Date</w:t>
            </w:r>
            <w:r w:rsidR="008A617B" w:rsidRPr="00D2103A">
              <w:rPr>
                <w:rFonts w:ascii="Arial" w:hAnsi="Arial" w:cs="Arial"/>
                <w:szCs w:val="24"/>
              </w:rPr>
              <w:t>:</w:t>
            </w:r>
          </w:p>
          <w:p w:rsidR="008A617B" w:rsidRPr="00D2103A" w:rsidRDefault="008A617B">
            <w:pPr>
              <w:jc w:val="both"/>
              <w:rPr>
                <w:rFonts w:ascii="Arial" w:hAnsi="Arial" w:cs="Arial"/>
                <w:szCs w:val="24"/>
              </w:rPr>
            </w:pPr>
          </w:p>
          <w:p w:rsidR="008A617B" w:rsidRPr="00D2103A" w:rsidRDefault="008A617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8A617B" w:rsidRPr="00D2103A" w:rsidRDefault="008A617B">
      <w:pPr>
        <w:rPr>
          <w:rFonts w:ascii="Arial" w:hAnsi="Arial" w:cs="Arial"/>
          <w:szCs w:val="24"/>
        </w:rPr>
      </w:pPr>
    </w:p>
    <w:p w:rsidR="00003818" w:rsidRPr="00D2103A" w:rsidRDefault="00003818" w:rsidP="00003818">
      <w:pPr>
        <w:pStyle w:val="BodyText"/>
        <w:tabs>
          <w:tab w:val="left" w:pos="360"/>
          <w:tab w:val="left" w:pos="720"/>
          <w:tab w:val="left" w:pos="2160"/>
          <w:tab w:val="left" w:pos="6120"/>
          <w:tab w:val="left" w:pos="7200"/>
        </w:tabs>
        <w:rPr>
          <w:rFonts w:ascii="Arial" w:hAnsi="Arial" w:cs="Arial"/>
          <w:szCs w:val="24"/>
        </w:rPr>
      </w:pPr>
      <w:r w:rsidRPr="00D2103A">
        <w:rPr>
          <w:rFonts w:ascii="Arial" w:hAnsi="Arial" w:cs="Arial"/>
          <w:szCs w:val="24"/>
        </w:rPr>
        <w:t xml:space="preserve">The current licence fee can be found by telephoning 020 8215 3007. </w:t>
      </w:r>
    </w:p>
    <w:p w:rsidR="00003818" w:rsidRPr="00D2103A" w:rsidRDefault="00003818" w:rsidP="00003818">
      <w:pPr>
        <w:jc w:val="center"/>
        <w:rPr>
          <w:rFonts w:ascii="Arial" w:hAnsi="Arial" w:cs="Arial"/>
          <w:szCs w:val="24"/>
        </w:rPr>
      </w:pPr>
      <w:r w:rsidRPr="00D2103A">
        <w:rPr>
          <w:rFonts w:ascii="Arial" w:hAnsi="Arial" w:cs="Arial"/>
          <w:szCs w:val="24"/>
        </w:rPr>
        <w:t>If you would prefer to pay by credit/debit card, please phone Barking and Dagenham Direct on 020 8215 3007, provide the address details of where the licensable activity</w:t>
      </w:r>
    </w:p>
    <w:p w:rsidR="00003818" w:rsidRPr="00D2103A" w:rsidRDefault="00003818" w:rsidP="00003818">
      <w:pPr>
        <w:rPr>
          <w:rFonts w:ascii="Arial" w:hAnsi="Arial" w:cs="Arial"/>
          <w:b/>
          <w:bCs/>
          <w:szCs w:val="24"/>
        </w:rPr>
      </w:pPr>
      <w:r w:rsidRPr="00D2103A">
        <w:rPr>
          <w:rFonts w:ascii="Arial" w:hAnsi="Arial" w:cs="Arial"/>
          <w:szCs w:val="24"/>
        </w:rPr>
        <w:t xml:space="preserve">will be taking place and ask to pay into cost code </w:t>
      </w:r>
      <w:r w:rsidR="00BE190A">
        <w:rPr>
          <w:rFonts w:ascii="Comic Sans MS" w:hAnsi="Comic Sans MS" w:cs="Comic Sans MS"/>
          <w:color w:val="000000"/>
          <w:sz w:val="20"/>
          <w:lang w:eastAsia="en-GB"/>
        </w:rPr>
        <w:t>F01F270805167600000000000000000000000</w:t>
      </w:r>
      <w:r w:rsidRPr="00D2103A">
        <w:rPr>
          <w:rFonts w:ascii="Arial" w:hAnsi="Arial" w:cs="Arial"/>
          <w:szCs w:val="24"/>
        </w:rPr>
        <w:t>. You will then need to contact us with your details, the date of transaction and transaction number, and post in your application form for us to process</w:t>
      </w:r>
    </w:p>
    <w:p w:rsidR="00D2103A" w:rsidRDefault="00D2103A" w:rsidP="00D2103A">
      <w:pPr>
        <w:rPr>
          <w:rFonts w:ascii="Arial" w:hAnsi="Arial" w:cs="Arial"/>
          <w:b/>
          <w:bCs/>
          <w:szCs w:val="24"/>
        </w:rPr>
      </w:pPr>
    </w:p>
    <w:p w:rsidR="00F46777" w:rsidRPr="00D2103A" w:rsidRDefault="00F46777" w:rsidP="00D2103A">
      <w:pPr>
        <w:rPr>
          <w:rFonts w:ascii="Arial" w:hAnsi="Arial" w:cs="Arial"/>
          <w:szCs w:val="24"/>
        </w:rPr>
      </w:pPr>
      <w:r w:rsidRPr="00D2103A">
        <w:rPr>
          <w:rFonts w:ascii="Arial" w:hAnsi="Arial" w:cs="Arial"/>
          <w:b/>
          <w:bCs/>
          <w:szCs w:val="24"/>
        </w:rPr>
        <w:t>Incomplete or incorrect applications will not be accepted or processed</w:t>
      </w:r>
    </w:p>
    <w:p w:rsidR="00F46777" w:rsidRPr="00D2103A" w:rsidRDefault="00F46777">
      <w:pPr>
        <w:rPr>
          <w:rFonts w:ascii="Arial" w:hAnsi="Arial" w:cs="Arial"/>
          <w:szCs w:val="24"/>
        </w:rPr>
      </w:pPr>
    </w:p>
    <w:p w:rsidR="008A617B" w:rsidRPr="00D2103A" w:rsidRDefault="008A617B">
      <w:pPr>
        <w:rPr>
          <w:rFonts w:ascii="Arial" w:hAnsi="Arial" w:cs="Arial"/>
          <w:szCs w:val="24"/>
        </w:rPr>
      </w:pPr>
      <w:r w:rsidRPr="00D2103A">
        <w:rPr>
          <w:rFonts w:ascii="Arial" w:hAnsi="Arial" w:cs="Arial"/>
          <w:szCs w:val="24"/>
        </w:rPr>
        <w:t>Please return to:</w:t>
      </w:r>
    </w:p>
    <w:p w:rsidR="00AD0F8A" w:rsidRPr="00D2103A" w:rsidRDefault="00AD0F8A" w:rsidP="00D2103A">
      <w:pPr>
        <w:pStyle w:val="BodyText"/>
        <w:spacing w:after="0"/>
        <w:rPr>
          <w:rFonts w:ascii="Arial" w:hAnsi="Arial" w:cs="Arial"/>
          <w:bCs/>
          <w:szCs w:val="24"/>
        </w:rPr>
      </w:pPr>
      <w:r w:rsidRPr="00D2103A">
        <w:rPr>
          <w:rFonts w:ascii="Arial" w:hAnsi="Arial" w:cs="Arial"/>
          <w:bCs/>
          <w:szCs w:val="24"/>
        </w:rPr>
        <w:t xml:space="preserve">Licensing Department, </w:t>
      </w:r>
    </w:p>
    <w:p w:rsidR="00AD0F8A" w:rsidRPr="00D2103A" w:rsidRDefault="00AD0F8A" w:rsidP="00D2103A">
      <w:pPr>
        <w:pStyle w:val="BodyText"/>
        <w:spacing w:after="0"/>
        <w:rPr>
          <w:rFonts w:ascii="Arial" w:hAnsi="Arial" w:cs="Arial"/>
          <w:bCs/>
          <w:szCs w:val="24"/>
        </w:rPr>
      </w:pPr>
      <w:r w:rsidRPr="00D2103A">
        <w:rPr>
          <w:rFonts w:ascii="Arial" w:hAnsi="Arial" w:cs="Arial"/>
          <w:bCs/>
          <w:szCs w:val="24"/>
        </w:rPr>
        <w:t>Roycraft House</w:t>
      </w:r>
    </w:p>
    <w:p w:rsidR="00AD0F8A" w:rsidRPr="00D2103A" w:rsidRDefault="00AD0F8A" w:rsidP="00D2103A">
      <w:pPr>
        <w:pStyle w:val="BodyText"/>
        <w:spacing w:after="0"/>
        <w:rPr>
          <w:rFonts w:ascii="Arial" w:hAnsi="Arial" w:cs="Arial"/>
          <w:bCs/>
          <w:szCs w:val="24"/>
        </w:rPr>
      </w:pPr>
      <w:smartTag w:uri="urn:schemas-microsoft-com:office:smarttags" w:element="Street">
        <w:smartTag w:uri="urn:schemas-microsoft-com:office:smarttags" w:element="address">
          <w:r w:rsidRPr="00D2103A">
            <w:rPr>
              <w:rFonts w:ascii="Arial" w:hAnsi="Arial" w:cs="Arial"/>
              <w:bCs/>
              <w:szCs w:val="24"/>
            </w:rPr>
            <w:t>15 Linton Road</w:t>
          </w:r>
        </w:smartTag>
      </w:smartTag>
    </w:p>
    <w:p w:rsidR="00AD0F8A" w:rsidRPr="00D2103A" w:rsidRDefault="00AD0F8A" w:rsidP="00D2103A">
      <w:pPr>
        <w:pStyle w:val="BodyText"/>
        <w:tabs>
          <w:tab w:val="left" w:pos="5400"/>
        </w:tabs>
        <w:spacing w:after="0"/>
        <w:rPr>
          <w:rFonts w:ascii="Arial" w:hAnsi="Arial" w:cs="Arial"/>
          <w:bCs/>
          <w:szCs w:val="24"/>
        </w:rPr>
      </w:pPr>
      <w:r w:rsidRPr="00D2103A">
        <w:rPr>
          <w:rFonts w:ascii="Arial" w:hAnsi="Arial" w:cs="Arial"/>
          <w:bCs/>
          <w:szCs w:val="24"/>
        </w:rPr>
        <w:t>Barking</w:t>
      </w:r>
      <w:r w:rsidRPr="00D2103A">
        <w:rPr>
          <w:rFonts w:ascii="Arial" w:hAnsi="Arial" w:cs="Arial"/>
          <w:bCs/>
          <w:szCs w:val="24"/>
        </w:rPr>
        <w:tab/>
        <w:t>Tel:</w:t>
      </w:r>
      <w:r w:rsidRPr="00D2103A">
        <w:rPr>
          <w:rFonts w:ascii="Arial" w:hAnsi="Arial" w:cs="Arial"/>
          <w:bCs/>
          <w:szCs w:val="24"/>
        </w:rPr>
        <w:tab/>
        <w:t>020 8215 3007</w:t>
      </w:r>
    </w:p>
    <w:p w:rsidR="008A617B" w:rsidRPr="00D2103A" w:rsidRDefault="00AD0F8A" w:rsidP="00D2103A">
      <w:pPr>
        <w:pStyle w:val="BodyText"/>
        <w:tabs>
          <w:tab w:val="left" w:pos="5400"/>
        </w:tabs>
        <w:spacing w:after="0"/>
        <w:rPr>
          <w:rFonts w:ascii="Arial" w:hAnsi="Arial" w:cs="Arial"/>
          <w:bCs/>
          <w:szCs w:val="24"/>
        </w:rPr>
      </w:pPr>
      <w:r w:rsidRPr="00D2103A">
        <w:rPr>
          <w:rFonts w:ascii="Arial" w:hAnsi="Arial" w:cs="Arial"/>
          <w:szCs w:val="24"/>
        </w:rPr>
        <w:t>IG11 8HE</w:t>
      </w:r>
      <w:r w:rsidRPr="00D2103A">
        <w:rPr>
          <w:rFonts w:ascii="Arial" w:hAnsi="Arial" w:cs="Arial"/>
          <w:szCs w:val="24"/>
        </w:rPr>
        <w:tab/>
      </w:r>
    </w:p>
    <w:sectPr w:rsidR="008A617B" w:rsidRPr="00D2103A" w:rsidSect="00D2103A">
      <w:pgSz w:w="11907" w:h="16840" w:code="9"/>
      <w:pgMar w:top="851" w:right="1440" w:bottom="284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D6E"/>
    <w:multiLevelType w:val="hybridMultilevel"/>
    <w:tmpl w:val="9304722A"/>
    <w:lvl w:ilvl="0" w:tplc="ED988D4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174E"/>
    <w:multiLevelType w:val="hybridMultilevel"/>
    <w:tmpl w:val="03B4894E"/>
    <w:lvl w:ilvl="0" w:tplc="ED988D4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B37E9"/>
    <w:multiLevelType w:val="hybridMultilevel"/>
    <w:tmpl w:val="5ED0B40E"/>
    <w:lvl w:ilvl="0" w:tplc="ED988D4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5F7E"/>
    <w:rsid w:val="00003818"/>
    <w:rsid w:val="00205F7E"/>
    <w:rsid w:val="004F003A"/>
    <w:rsid w:val="005C1770"/>
    <w:rsid w:val="006800C5"/>
    <w:rsid w:val="00791EE9"/>
    <w:rsid w:val="008A617B"/>
    <w:rsid w:val="00AD0F8A"/>
    <w:rsid w:val="00BE190A"/>
    <w:rsid w:val="00D2103A"/>
    <w:rsid w:val="00F4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Indent">
    <w:name w:val="Body Text Indent"/>
    <w:basedOn w:val="Normal"/>
    <w:pPr>
      <w:ind w:left="709" w:hanging="709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rsid w:val="00AD0F8A"/>
    <w:pPr>
      <w:spacing w:after="120"/>
    </w:pPr>
  </w:style>
  <w:style w:type="character" w:styleId="Hyperlink">
    <w:name w:val="Hyperlink"/>
    <w:basedOn w:val="DefaultParagraphFont"/>
    <w:rsid w:val="00D2103A"/>
    <w:rPr>
      <w:color w:val="0000FF"/>
      <w:u w:val="single"/>
    </w:rPr>
  </w:style>
  <w:style w:type="character" w:styleId="FollowedHyperlink">
    <w:name w:val="FollowedHyperlink"/>
    <w:basedOn w:val="DefaultParagraphFont"/>
    <w:rsid w:val="00D2103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2.jpg@01CFDD62.276CD0D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3965248506A4CB228624C77C74E5C" ma:contentTypeVersion="1" ma:contentTypeDescription="Create a new document." ma:contentTypeScope="" ma:versionID="59e3aeb29893b68c6c6f3ae1047e1b8f">
  <xsd:schema xmlns:xsd="http://www.w3.org/2001/XMLSchema" xmlns:p="http://schemas.microsoft.com/office/2006/metadata/properties" xmlns:ns1="http://schemas.microsoft.com/sharepoint/v3" xmlns:ns2="6e3e8d8d-4a4c-43ce-adef-f352e4f32ce3" targetNamespace="http://schemas.microsoft.com/office/2006/metadata/properties" ma:root="true" ma:fieldsID="ea981e4c5314977b8ae3d334938bb3dd" ns1:_="" ns2:_="">
    <xsd:import namespace="http://schemas.microsoft.com/sharepoint/v3"/>
    <xsd:import namespace="6e3e8d8d-4a4c-43ce-adef-f352e4f32c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6e3e8d8d-4a4c-43ce-adef-f352e4f32ce3" elementFormDefault="qualified">
    <xsd:import namespace="http://schemas.microsoft.com/office/2006/documentManagement/types"/>
    <xsd:element name="Category" ma:index="11" nillable="true" ma:displayName="Category" ma:description="Business and regeneration listing" ma:internalName="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usiness support"/>
                        <xsd:enumeration value="Commercial property"/>
                        <xsd:enumeration value="Hospitality and catering"/>
                        <xsd:enumeration value="Industrial area"/>
                        <xsd:enumeration value="Local enterprise"/>
                        <xsd:enumeration value="Residential conveyencing"/>
                        <xsd:enumeration value="Procure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6e3e8d8d-4a4c-43ce-adef-f352e4f32ce3"/>
  </documentManagement>
</p:properties>
</file>

<file path=customXml/itemProps1.xml><?xml version="1.0" encoding="utf-8"?>
<ds:datastoreItem xmlns:ds="http://schemas.openxmlformats.org/officeDocument/2006/customXml" ds:itemID="{A21F8C71-CBFD-418B-A23C-C06A841B19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F74676-3F1B-4A78-8A8D-586FA230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3e8d8d-4a4c-43ce-adef-f352e4f32c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5A88D5B-69F9-485B-A407-A5D67755B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4D1C9-7AC5-419F-8FA6-4850AFAA8D8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Sales Application Form</vt:lpstr>
    </vt:vector>
  </TitlesOfParts>
  <Company>LBBD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Sales Application Form</dc:title>
  <dc:creator>LBBD</dc:creator>
  <dc:description>Modernised by MJW 03-04/02/2004</dc:description>
  <cp:lastModifiedBy>Samena Baloch</cp:lastModifiedBy>
  <cp:revision>2</cp:revision>
  <cp:lastPrinted>2007-03-09T08:12:00Z</cp:lastPrinted>
  <dcterms:created xsi:type="dcterms:W3CDTF">2015-10-20T11:33:00Z</dcterms:created>
  <dcterms:modified xsi:type="dcterms:W3CDTF">2015-10-20T11:33:00Z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/>
  </property>
  <property fmtid="{D5CDD505-2E9C-101B-9397-08002B2CF9AE}" pid="3" name="_EmailSubject">
    <vt:lpwstr>Occasional Sales </vt:lpwstr>
  </property>
  <property fmtid="{D5CDD505-2E9C-101B-9397-08002B2CF9AE}" pid="4" name="_AuthorEmail">
    <vt:lpwstr>Becki.Green@lbbd.gov.uk</vt:lpwstr>
  </property>
  <property fmtid="{D5CDD505-2E9C-101B-9397-08002B2CF9AE}" pid="5" name="_AuthorEmailDisplayName">
    <vt:lpwstr>Green Becki</vt:lpwstr>
  </property>
  <property fmtid="{D5CDD505-2E9C-101B-9397-08002B2CF9AE}" pid="6" name="_ReviewingToolsShownOnce">
    <vt:lpwstr/>
  </property>
  <property fmtid="{D5CDD505-2E9C-101B-9397-08002B2CF9AE}" pid="7" name="ContentType">
    <vt:lpwstr>Document</vt:lpwstr>
  </property>
  <property fmtid="{D5CDD505-2E9C-101B-9397-08002B2CF9AE}" pid="8" name="Subject">
    <vt:lpwstr/>
  </property>
  <property fmtid="{D5CDD505-2E9C-101B-9397-08002B2CF9AE}" pid="9" name="Keywords">
    <vt:lpwstr/>
  </property>
  <property fmtid="{D5CDD505-2E9C-101B-9397-08002B2CF9AE}" pid="10" name="_Author">
    <vt:lpwstr>LBBD</vt:lpwstr>
  </property>
  <property fmtid="{D5CDD505-2E9C-101B-9397-08002B2CF9AE}" pid="11" name="_Category">
    <vt:lpwstr/>
  </property>
  <property fmtid="{D5CDD505-2E9C-101B-9397-08002B2CF9AE}" pid="12" name="Categories">
    <vt:lpwstr/>
  </property>
  <property fmtid="{D5CDD505-2E9C-101B-9397-08002B2CF9AE}" pid="13" name="Approval Level">
    <vt:lpwstr/>
  </property>
  <property fmtid="{D5CDD505-2E9C-101B-9397-08002B2CF9AE}" pid="14" name="_Comments">
    <vt:lpwstr>Modernised by MJW 03-04/02/2004</vt:lpwstr>
  </property>
  <property fmtid="{D5CDD505-2E9C-101B-9397-08002B2CF9AE}" pid="15" name="Assigned To">
    <vt:lpwstr/>
  </property>
  <property fmtid="{D5CDD505-2E9C-101B-9397-08002B2CF9AE}" pid="16" name="display_urn:schemas-microsoft-com:office:office#Editor">
    <vt:lpwstr>System Account</vt:lpwstr>
  </property>
  <property fmtid="{D5CDD505-2E9C-101B-9397-08002B2CF9AE}" pid="17" name="xd_Signature">
    <vt:lpwstr/>
  </property>
  <property fmtid="{D5CDD505-2E9C-101B-9397-08002B2CF9AE}" pid="18" name="TemplateUrl">
    <vt:lpwstr/>
  </property>
  <property fmtid="{D5CDD505-2E9C-101B-9397-08002B2CF9AE}" pid="19" name="xd_ProgID">
    <vt:lpwstr/>
  </property>
  <property fmtid="{D5CDD505-2E9C-101B-9397-08002B2CF9AE}" pid="20" name="display_urn:schemas-microsoft-com:office:office#Author">
    <vt:lpwstr>System Account</vt:lpwstr>
  </property>
  <property fmtid="{D5CDD505-2E9C-101B-9397-08002B2CF9AE}" pid="21" name="_SourceUrl">
    <vt:lpwstr/>
  </property>
</Properties>
</file>