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170" w:type="dxa"/>
        <w:tblLook w:val="04A0" w:firstRow="1" w:lastRow="0" w:firstColumn="1" w:lastColumn="0" w:noHBand="0" w:noVBand="1"/>
      </w:tblPr>
      <w:tblGrid>
        <w:gridCol w:w="9056"/>
      </w:tblGrid>
      <w:tr w:rsidR="00510D7C" w:rsidRPr="00982F2D" w14:paraId="3FE9C018" w14:textId="77777777" w:rsidTr="00127824">
        <w:tc>
          <w:tcPr>
            <w:tcW w:w="9214" w:type="dxa"/>
            <w:shd w:val="clear" w:color="auto" w:fill="EAF1DD" w:themeFill="accent3" w:themeFillTint="33"/>
          </w:tcPr>
          <w:p w14:paraId="18F5D1CD" w14:textId="11569E33" w:rsidR="00090B27" w:rsidRPr="00982F2D" w:rsidRDefault="00090B27" w:rsidP="00510D7C">
            <w:pPr>
              <w:pStyle w:val="Heading2"/>
              <w:ind w:left="0" w:firstLine="0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1A34D6F4" w14:textId="53A5E123" w:rsidR="00510D7C" w:rsidRDefault="00510D7C" w:rsidP="003B2033">
            <w:pPr>
              <w:pStyle w:val="Heading2"/>
              <w:ind w:left="-90" w:right="180" w:firstLine="0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E26198">
              <w:rPr>
                <w:rFonts w:ascii="Arial" w:hAnsi="Arial" w:cs="Arial"/>
                <w:i w:val="0"/>
                <w:iCs/>
                <w:sz w:val="24"/>
                <w:szCs w:val="24"/>
              </w:rPr>
              <w:t>A</w:t>
            </w:r>
            <w:r w:rsidR="00B745FA" w:rsidRPr="00E26198">
              <w:rPr>
                <w:rFonts w:ascii="Arial" w:hAnsi="Arial" w:cs="Arial"/>
                <w:i w:val="0"/>
                <w:iCs/>
                <w:sz w:val="24"/>
                <w:szCs w:val="24"/>
              </w:rPr>
              <w:t>ppendix</w:t>
            </w:r>
            <w:r w:rsidRPr="00E26198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</w:t>
            </w:r>
            <w:r w:rsidR="008F3684" w:rsidRPr="00E26198">
              <w:rPr>
                <w:rFonts w:ascii="Arial" w:hAnsi="Arial" w:cs="Arial"/>
                <w:i w:val="0"/>
                <w:iCs/>
                <w:sz w:val="24"/>
                <w:szCs w:val="24"/>
              </w:rPr>
              <w:t>3</w:t>
            </w:r>
            <w:r w:rsidRPr="00E26198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to PIPO</w:t>
            </w:r>
            <w:r w:rsidR="00090B27" w:rsidRPr="00E26198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T </w:t>
            </w:r>
            <w:r w:rsidR="00F9512E" w:rsidRPr="00E26198">
              <w:rPr>
                <w:rFonts w:ascii="Arial" w:hAnsi="Arial" w:cs="Arial"/>
                <w:i w:val="0"/>
                <w:iCs/>
                <w:sz w:val="24"/>
                <w:szCs w:val="24"/>
              </w:rPr>
              <w:t>Guide</w:t>
            </w:r>
          </w:p>
          <w:p w14:paraId="30E4E6BE" w14:textId="77777777" w:rsidR="00E26198" w:rsidRPr="00E26198" w:rsidRDefault="00E26198" w:rsidP="003B2033">
            <w:pPr>
              <w:pStyle w:val="Heading2"/>
              <w:ind w:left="-90" w:right="180" w:firstLine="0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  <w:p w14:paraId="0C12EEEC" w14:textId="6127E67F" w:rsidR="00090B27" w:rsidRDefault="00090B27" w:rsidP="003B2033">
            <w:pPr>
              <w:pStyle w:val="Heading2"/>
              <w:ind w:left="-90" w:right="180" w:firstLine="180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E26198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Risk </w:t>
            </w:r>
            <w:r w:rsidR="003B2033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Management &amp; </w:t>
            </w:r>
            <w:r w:rsidRPr="00E26198">
              <w:rPr>
                <w:rFonts w:ascii="Arial" w:hAnsi="Arial" w:cs="Arial"/>
                <w:i w:val="0"/>
                <w:iCs/>
                <w:sz w:val="24"/>
                <w:szCs w:val="24"/>
              </w:rPr>
              <w:t>Balance Sheet</w:t>
            </w:r>
          </w:p>
          <w:p w14:paraId="0F620F18" w14:textId="733324AD" w:rsidR="004A1B7D" w:rsidRPr="00982F2D" w:rsidRDefault="004A1B7D" w:rsidP="00760866">
            <w:pPr>
              <w:pStyle w:val="Heading2"/>
              <w:ind w:left="0" w:firstLine="693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</w:tbl>
    <w:p w14:paraId="1A3B1815" w14:textId="474A5339" w:rsidR="00510D7C" w:rsidRPr="00982F2D" w:rsidRDefault="00817206" w:rsidP="00843133">
      <w:pPr>
        <w:pStyle w:val="Heading2"/>
        <w:ind w:left="0" w:firstLine="693"/>
        <w:jc w:val="left"/>
        <w:rPr>
          <w:rFonts w:ascii="Arial" w:hAnsi="Arial" w:cs="Arial"/>
          <w:i w:val="0"/>
          <w:sz w:val="22"/>
          <w:szCs w:val="22"/>
        </w:rPr>
      </w:pPr>
      <w:r w:rsidRPr="00B8467C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958C01E" wp14:editId="23269460">
            <wp:simplePos x="0" y="0"/>
            <wp:positionH relativeFrom="margin">
              <wp:posOffset>5848350</wp:posOffset>
            </wp:positionH>
            <wp:positionV relativeFrom="margin">
              <wp:posOffset>-865505</wp:posOffset>
            </wp:positionV>
            <wp:extent cx="1231401" cy="823950"/>
            <wp:effectExtent l="0" t="0" r="6985" b="0"/>
            <wp:wrapNone/>
            <wp:docPr id="7" name="Picture 7" descr="A picture containing text, transport, whe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7" descr="A picture containing text, transport, whe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401" cy="8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ECBCED" w14:textId="25584B37" w:rsidR="001D5EEB" w:rsidRPr="00061299" w:rsidRDefault="00C76AA9" w:rsidP="005D7284">
      <w:pPr>
        <w:ind w:left="693" w:right="-160"/>
        <w:rPr>
          <w:rFonts w:ascii="Arial" w:hAnsi="Arial" w:cs="Arial"/>
          <w:iCs/>
        </w:rPr>
      </w:pPr>
      <w:r w:rsidRPr="00061299">
        <w:rPr>
          <w:rFonts w:ascii="Arial" w:hAnsi="Arial" w:cs="Arial"/>
          <w:iCs/>
        </w:rPr>
        <w:t>T</w:t>
      </w:r>
      <w:r w:rsidR="001D5EEB" w:rsidRPr="00061299">
        <w:rPr>
          <w:rFonts w:ascii="Arial" w:hAnsi="Arial" w:cs="Arial"/>
          <w:iCs/>
        </w:rPr>
        <w:t xml:space="preserve">he owner of </w:t>
      </w:r>
      <w:r w:rsidR="00DD270B" w:rsidRPr="00061299">
        <w:rPr>
          <w:rFonts w:ascii="Arial" w:hAnsi="Arial" w:cs="Arial"/>
          <w:iCs/>
        </w:rPr>
        <w:t xml:space="preserve">concern </w:t>
      </w:r>
      <w:r w:rsidR="001D5EEB" w:rsidRPr="00061299">
        <w:rPr>
          <w:rFonts w:ascii="Arial" w:hAnsi="Arial" w:cs="Arial"/>
          <w:iCs/>
        </w:rPr>
        <w:t xml:space="preserve">information </w:t>
      </w:r>
      <w:proofErr w:type="gramStart"/>
      <w:r w:rsidR="001D5EEB" w:rsidRPr="00061299">
        <w:rPr>
          <w:rFonts w:ascii="Arial" w:hAnsi="Arial" w:cs="Arial"/>
          <w:iCs/>
        </w:rPr>
        <w:t>i.e.</w:t>
      </w:r>
      <w:proofErr w:type="gramEnd"/>
      <w:r w:rsidR="001D5EEB" w:rsidRPr="00061299">
        <w:rPr>
          <w:rFonts w:ascii="Arial" w:hAnsi="Arial" w:cs="Arial"/>
          <w:iCs/>
        </w:rPr>
        <w:t xml:space="preserve"> the first person or nominated representative of the owner’s organisation who identifies a position of trust</w:t>
      </w:r>
      <w:r w:rsidR="00930CBD" w:rsidRPr="00061299">
        <w:rPr>
          <w:rFonts w:ascii="Arial" w:hAnsi="Arial" w:cs="Arial"/>
          <w:iCs/>
        </w:rPr>
        <w:t>,</w:t>
      </w:r>
      <w:r w:rsidR="001D5EEB" w:rsidRPr="00061299">
        <w:rPr>
          <w:rFonts w:ascii="Arial" w:hAnsi="Arial" w:cs="Arial"/>
          <w:iCs/>
        </w:rPr>
        <w:t xml:space="preserve"> risk can use this checklist to determine if position of trust procedures need to be commenced. If in doubt consult the appropriate Adult Safeguarding Lead.</w:t>
      </w:r>
    </w:p>
    <w:p w14:paraId="57188EE3" w14:textId="77777777" w:rsidR="001D5EEB" w:rsidRPr="00061299" w:rsidRDefault="001D5EEB" w:rsidP="005D7284">
      <w:pPr>
        <w:pStyle w:val="BodyText"/>
        <w:ind w:right="-160"/>
        <w:rPr>
          <w:rFonts w:ascii="Arial" w:hAnsi="Arial" w:cs="Arial"/>
          <w:iCs/>
          <w:sz w:val="22"/>
          <w:szCs w:val="22"/>
        </w:rPr>
      </w:pPr>
    </w:p>
    <w:p w14:paraId="666CD7C8" w14:textId="2B5A77D2" w:rsidR="001D5EEB" w:rsidRDefault="001D5EEB" w:rsidP="005D7284">
      <w:pPr>
        <w:ind w:left="693" w:right="-160"/>
        <w:rPr>
          <w:rFonts w:ascii="Arial" w:hAnsi="Arial" w:cs="Arial"/>
          <w:iCs/>
        </w:rPr>
      </w:pPr>
      <w:r w:rsidRPr="00061299">
        <w:rPr>
          <w:rFonts w:ascii="Arial" w:hAnsi="Arial" w:cs="Arial"/>
          <w:iCs/>
        </w:rPr>
        <w:t>This checklist can also be used by Adult Safeguarding Leads on receipt of a position of trust referral to aid decision making.</w:t>
      </w:r>
    </w:p>
    <w:p w14:paraId="48B38CE7" w14:textId="77777777" w:rsidR="0057033F" w:rsidRDefault="0057033F" w:rsidP="005D7284">
      <w:pPr>
        <w:ind w:right="1317"/>
        <w:rPr>
          <w:rFonts w:ascii="Arial" w:hAnsi="Arial" w:cs="Arial"/>
        </w:rPr>
      </w:pPr>
    </w:p>
    <w:tbl>
      <w:tblPr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2"/>
        <w:gridCol w:w="2410"/>
        <w:gridCol w:w="2259"/>
      </w:tblGrid>
      <w:tr w:rsidR="005F736C" w:rsidRPr="00982F2D" w14:paraId="4AEC1AA9" w14:textId="77777777" w:rsidTr="00127824">
        <w:trPr>
          <w:trHeight w:val="827"/>
        </w:trPr>
        <w:tc>
          <w:tcPr>
            <w:tcW w:w="5162" w:type="dxa"/>
            <w:shd w:val="clear" w:color="auto" w:fill="D9D9D9" w:themeFill="background1" w:themeFillShade="D9"/>
          </w:tcPr>
          <w:p w14:paraId="4B5CC1EC" w14:textId="77777777" w:rsidR="005F736C" w:rsidRPr="00982F2D" w:rsidRDefault="005F736C" w:rsidP="00EA3B3D">
            <w:pPr>
              <w:pStyle w:val="TableParagraph"/>
              <w:spacing w:line="271" w:lineRule="exact"/>
              <w:rPr>
                <w:rFonts w:ascii="Arial" w:hAnsi="Arial" w:cs="Arial"/>
                <w:b/>
              </w:rPr>
            </w:pPr>
            <w:r w:rsidRPr="00982F2D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0886415" w14:textId="77777777" w:rsidR="005F736C" w:rsidRPr="00982F2D" w:rsidRDefault="005F736C" w:rsidP="00EA3B3D">
            <w:pPr>
              <w:pStyle w:val="TableParagraph"/>
              <w:spacing w:line="276" w:lineRule="exact"/>
              <w:ind w:right="99"/>
              <w:rPr>
                <w:rFonts w:ascii="Arial" w:hAnsi="Arial" w:cs="Arial"/>
                <w:b/>
              </w:rPr>
            </w:pPr>
            <w:r w:rsidRPr="00982F2D">
              <w:rPr>
                <w:rFonts w:ascii="Arial" w:hAnsi="Arial" w:cs="Arial"/>
                <w:b/>
              </w:rPr>
              <w:t xml:space="preserve">Unlikely to support </w:t>
            </w:r>
            <w:r>
              <w:rPr>
                <w:rFonts w:ascii="Arial" w:hAnsi="Arial" w:cs="Arial"/>
                <w:b/>
              </w:rPr>
              <w:t>P</w:t>
            </w:r>
            <w:r w:rsidRPr="00982F2D">
              <w:rPr>
                <w:rFonts w:ascii="Arial" w:hAnsi="Arial" w:cs="Arial"/>
                <w:b/>
              </w:rPr>
              <w:t>osition of Trust procedures</w:t>
            </w:r>
          </w:p>
        </w:tc>
        <w:tc>
          <w:tcPr>
            <w:tcW w:w="2259" w:type="dxa"/>
            <w:shd w:val="clear" w:color="auto" w:fill="D9D9D9" w:themeFill="background1" w:themeFillShade="D9"/>
          </w:tcPr>
          <w:p w14:paraId="4B74624E" w14:textId="77777777" w:rsidR="005F736C" w:rsidRPr="00982F2D" w:rsidRDefault="005F736C" w:rsidP="00EA3B3D">
            <w:pPr>
              <w:pStyle w:val="TableParagraph"/>
              <w:spacing w:line="276" w:lineRule="exact"/>
              <w:ind w:left="106" w:right="122"/>
              <w:rPr>
                <w:rFonts w:ascii="Arial" w:hAnsi="Arial" w:cs="Arial"/>
                <w:b/>
              </w:rPr>
            </w:pPr>
            <w:r w:rsidRPr="00982F2D">
              <w:rPr>
                <w:rFonts w:ascii="Arial" w:hAnsi="Arial" w:cs="Arial"/>
                <w:b/>
              </w:rPr>
              <w:t xml:space="preserve">Likely to support </w:t>
            </w:r>
            <w:r>
              <w:rPr>
                <w:rFonts w:ascii="Arial" w:hAnsi="Arial" w:cs="Arial"/>
                <w:b/>
              </w:rPr>
              <w:t>P</w:t>
            </w:r>
            <w:r w:rsidRPr="00982F2D">
              <w:rPr>
                <w:rFonts w:ascii="Arial" w:hAnsi="Arial" w:cs="Arial"/>
                <w:b/>
              </w:rPr>
              <w:t>osition of Trust procedures</w:t>
            </w:r>
          </w:p>
        </w:tc>
      </w:tr>
      <w:tr w:rsidR="005F736C" w:rsidRPr="00982F2D" w14:paraId="6D323EDC" w14:textId="77777777" w:rsidTr="005F736C">
        <w:trPr>
          <w:trHeight w:val="2514"/>
        </w:trPr>
        <w:tc>
          <w:tcPr>
            <w:tcW w:w="5162" w:type="dxa"/>
          </w:tcPr>
          <w:p w14:paraId="5EC79471" w14:textId="77777777" w:rsidR="005F736C" w:rsidRPr="00982F2D" w:rsidRDefault="005F736C" w:rsidP="00EA3B3D">
            <w:pPr>
              <w:pStyle w:val="TableParagraph"/>
              <w:spacing w:line="271" w:lineRule="exact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Has the individual:</w:t>
            </w:r>
          </w:p>
          <w:p w14:paraId="2996A518" w14:textId="77777777" w:rsidR="005F736C" w:rsidRPr="00982F2D" w:rsidRDefault="005F736C" w:rsidP="00EA3B3D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  <w:tab w:val="left" w:pos="567"/>
              </w:tabs>
              <w:ind w:right="145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Behaved in a way that has harmed or may have harmed an</w:t>
            </w:r>
            <w:r w:rsidRPr="00982F2D">
              <w:rPr>
                <w:rFonts w:ascii="Arial" w:hAnsi="Arial" w:cs="Arial"/>
                <w:spacing w:val="-2"/>
              </w:rPr>
              <w:t xml:space="preserve"> </w:t>
            </w:r>
            <w:proofErr w:type="gramStart"/>
            <w:r w:rsidRPr="00982F2D">
              <w:rPr>
                <w:rFonts w:ascii="Arial" w:hAnsi="Arial" w:cs="Arial"/>
              </w:rPr>
              <w:t>adult;</w:t>
            </w:r>
            <w:proofErr w:type="gramEnd"/>
          </w:p>
          <w:p w14:paraId="13484EBB" w14:textId="77777777" w:rsidR="005F736C" w:rsidRPr="00982F2D" w:rsidRDefault="005F736C" w:rsidP="00EA3B3D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  <w:tab w:val="left" w:pos="567"/>
              </w:tabs>
              <w:spacing w:before="4" w:line="235" w:lineRule="auto"/>
              <w:ind w:right="109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possibly committed a criminal offence against, or related to, an</w:t>
            </w:r>
            <w:r w:rsidRPr="00982F2D">
              <w:rPr>
                <w:rFonts w:ascii="Arial" w:hAnsi="Arial" w:cs="Arial"/>
                <w:spacing w:val="-6"/>
              </w:rPr>
              <w:t xml:space="preserve"> </w:t>
            </w:r>
            <w:proofErr w:type="gramStart"/>
            <w:r w:rsidRPr="00982F2D">
              <w:rPr>
                <w:rFonts w:ascii="Arial" w:hAnsi="Arial" w:cs="Arial"/>
              </w:rPr>
              <w:t>adult;</w:t>
            </w:r>
            <w:proofErr w:type="gramEnd"/>
          </w:p>
          <w:p w14:paraId="58011A93" w14:textId="77777777" w:rsidR="005F736C" w:rsidRPr="00982F2D" w:rsidRDefault="005F736C" w:rsidP="00EA3B3D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  <w:tab w:val="left" w:pos="567"/>
              </w:tabs>
              <w:spacing w:before="2" w:line="270" w:lineRule="atLeast"/>
              <w:ind w:right="149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behaved towards an adult in a way that indicates they may pose a risk of harm to adults with care and support needs.</w:t>
            </w:r>
          </w:p>
        </w:tc>
        <w:tc>
          <w:tcPr>
            <w:tcW w:w="2410" w:type="dxa"/>
          </w:tcPr>
          <w:p w14:paraId="3D654D8C" w14:textId="77777777" w:rsidR="005F736C" w:rsidRPr="00982F2D" w:rsidRDefault="005F736C" w:rsidP="00EA3B3D">
            <w:pPr>
              <w:pStyle w:val="TableParagraph"/>
              <w:spacing w:line="271" w:lineRule="exact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No</w:t>
            </w:r>
          </w:p>
        </w:tc>
        <w:tc>
          <w:tcPr>
            <w:tcW w:w="2259" w:type="dxa"/>
          </w:tcPr>
          <w:p w14:paraId="725CCD05" w14:textId="77777777" w:rsidR="005F736C" w:rsidRPr="00982F2D" w:rsidRDefault="005F736C" w:rsidP="00EA3B3D">
            <w:pPr>
              <w:pStyle w:val="TableParagraph"/>
              <w:spacing w:line="271" w:lineRule="exact"/>
              <w:ind w:left="106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Yes</w:t>
            </w:r>
          </w:p>
        </w:tc>
      </w:tr>
      <w:tr w:rsidR="005F736C" w:rsidRPr="00982F2D" w14:paraId="6C408CFB" w14:textId="77777777" w:rsidTr="005F736C">
        <w:trPr>
          <w:trHeight w:val="2258"/>
        </w:trPr>
        <w:tc>
          <w:tcPr>
            <w:tcW w:w="5162" w:type="dxa"/>
          </w:tcPr>
          <w:p w14:paraId="3BA27C7A" w14:textId="77777777" w:rsidR="005F736C" w:rsidRPr="00982F2D" w:rsidRDefault="005F736C" w:rsidP="00EA3B3D">
            <w:pPr>
              <w:pStyle w:val="TableParagraph"/>
              <w:spacing w:line="274" w:lineRule="exact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Has the individual:</w:t>
            </w:r>
          </w:p>
          <w:p w14:paraId="638E2637" w14:textId="77777777" w:rsidR="005F736C" w:rsidRPr="00982F2D" w:rsidRDefault="005F736C" w:rsidP="00EA3B3D">
            <w:pPr>
              <w:pStyle w:val="TableParagraph"/>
              <w:numPr>
                <w:ilvl w:val="0"/>
                <w:numId w:val="26"/>
              </w:numPr>
              <w:tabs>
                <w:tab w:val="left" w:pos="540"/>
              </w:tabs>
              <w:spacing w:before="5" w:line="235" w:lineRule="auto"/>
              <w:ind w:right="106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behaved in a way that has harmed, or may have harmed, a</w:t>
            </w:r>
            <w:r w:rsidRPr="00982F2D">
              <w:rPr>
                <w:rFonts w:ascii="Arial" w:hAnsi="Arial" w:cs="Arial"/>
                <w:spacing w:val="-4"/>
              </w:rPr>
              <w:t xml:space="preserve"> </w:t>
            </w:r>
            <w:r w:rsidRPr="00982F2D">
              <w:rPr>
                <w:rFonts w:ascii="Arial" w:hAnsi="Arial" w:cs="Arial"/>
              </w:rPr>
              <w:t>child</w:t>
            </w:r>
          </w:p>
          <w:p w14:paraId="5F5CFA46" w14:textId="77777777" w:rsidR="005F736C" w:rsidRPr="00982F2D" w:rsidRDefault="005F736C" w:rsidP="00EA3B3D">
            <w:pPr>
              <w:pStyle w:val="TableParagraph"/>
              <w:numPr>
                <w:ilvl w:val="0"/>
                <w:numId w:val="26"/>
              </w:numPr>
              <w:tabs>
                <w:tab w:val="left" w:pos="540"/>
              </w:tabs>
              <w:spacing w:before="3"/>
              <w:ind w:right="135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possibly committed a criminal offence against, or related to a child;</w:t>
            </w:r>
            <w:r w:rsidRPr="00982F2D">
              <w:rPr>
                <w:rFonts w:ascii="Arial" w:hAnsi="Arial" w:cs="Arial"/>
                <w:spacing w:val="-6"/>
              </w:rPr>
              <w:t xml:space="preserve"> </w:t>
            </w:r>
            <w:r w:rsidRPr="00982F2D">
              <w:rPr>
                <w:rFonts w:ascii="Arial" w:hAnsi="Arial" w:cs="Arial"/>
              </w:rPr>
              <w:t>or</w:t>
            </w:r>
          </w:p>
          <w:p w14:paraId="0CFA37A9" w14:textId="77777777" w:rsidR="005F736C" w:rsidRPr="00982F2D" w:rsidRDefault="005F736C" w:rsidP="00EA3B3D">
            <w:pPr>
              <w:pStyle w:val="TableParagraph"/>
              <w:numPr>
                <w:ilvl w:val="0"/>
                <w:numId w:val="26"/>
              </w:numPr>
              <w:tabs>
                <w:tab w:val="left" w:pos="540"/>
              </w:tabs>
              <w:spacing w:before="19" w:line="276" w:lineRule="exact"/>
              <w:ind w:right="95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behaved towards a child or children in a way that indicates s/he is unsuitable to work with adults at</w:t>
            </w:r>
            <w:r w:rsidRPr="00982F2D">
              <w:rPr>
                <w:rFonts w:ascii="Arial" w:hAnsi="Arial" w:cs="Arial"/>
                <w:spacing w:val="-2"/>
              </w:rPr>
              <w:t xml:space="preserve"> </w:t>
            </w:r>
            <w:r w:rsidRPr="00982F2D">
              <w:rPr>
                <w:rFonts w:ascii="Arial" w:hAnsi="Arial" w:cs="Arial"/>
              </w:rPr>
              <w:t>risk</w:t>
            </w:r>
          </w:p>
          <w:p w14:paraId="7635F4E8" w14:textId="77777777" w:rsidR="005F736C" w:rsidRPr="00982F2D" w:rsidRDefault="005F736C" w:rsidP="00EA3B3D">
            <w:pPr>
              <w:pStyle w:val="TableParagraph"/>
              <w:tabs>
                <w:tab w:val="left" w:pos="540"/>
              </w:tabs>
              <w:spacing w:before="19" w:line="276" w:lineRule="exact"/>
              <w:ind w:left="539" w:right="95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F01500F" w14:textId="77777777" w:rsidR="005F736C" w:rsidRPr="00982F2D" w:rsidRDefault="005F736C" w:rsidP="00EA3B3D">
            <w:pPr>
              <w:pStyle w:val="TableParagraph"/>
              <w:spacing w:line="274" w:lineRule="exact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No</w:t>
            </w:r>
          </w:p>
          <w:p w14:paraId="406918F4" w14:textId="77777777" w:rsidR="005F736C" w:rsidRPr="00982F2D" w:rsidRDefault="005F736C" w:rsidP="00EA3B3D">
            <w:pPr>
              <w:pStyle w:val="TableParagraph"/>
              <w:rPr>
                <w:rFonts w:ascii="Arial" w:hAnsi="Arial" w:cs="Arial"/>
              </w:rPr>
            </w:pPr>
          </w:p>
          <w:p w14:paraId="1AEF29C0" w14:textId="77777777" w:rsidR="005F736C" w:rsidRPr="00982F2D" w:rsidRDefault="005F736C" w:rsidP="00EA3B3D">
            <w:pPr>
              <w:pStyle w:val="TableParagraph"/>
              <w:ind w:right="204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Child protection issues but does not work in a regulated activity with adults with care and support,</w:t>
            </w:r>
          </w:p>
        </w:tc>
        <w:tc>
          <w:tcPr>
            <w:tcW w:w="2259" w:type="dxa"/>
          </w:tcPr>
          <w:p w14:paraId="64216DCF" w14:textId="77777777" w:rsidR="005F736C" w:rsidRPr="00982F2D" w:rsidRDefault="005F736C" w:rsidP="00EA3B3D">
            <w:pPr>
              <w:pStyle w:val="TableParagraph"/>
              <w:spacing w:before="9"/>
              <w:rPr>
                <w:rFonts w:ascii="Arial" w:hAnsi="Arial" w:cs="Arial"/>
              </w:rPr>
            </w:pPr>
          </w:p>
          <w:p w14:paraId="717E8DD7" w14:textId="77777777" w:rsidR="005F736C" w:rsidRDefault="005F736C" w:rsidP="00EA3B3D">
            <w:pPr>
              <w:pStyle w:val="TableParagraph"/>
              <w:ind w:left="106" w:right="135"/>
              <w:rPr>
                <w:rFonts w:ascii="Arial" w:hAnsi="Arial" w:cs="Arial"/>
              </w:rPr>
            </w:pPr>
          </w:p>
          <w:p w14:paraId="1F1463AC" w14:textId="77777777" w:rsidR="005F736C" w:rsidRPr="00982F2D" w:rsidRDefault="005F736C" w:rsidP="00EA3B3D">
            <w:pPr>
              <w:pStyle w:val="TableParagraph"/>
              <w:ind w:left="106" w:right="135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Child protection issues suggesting suitability to work with adults with care and support must be considered.</w:t>
            </w:r>
          </w:p>
        </w:tc>
      </w:tr>
      <w:tr w:rsidR="005F736C" w:rsidRPr="00982F2D" w14:paraId="6A92EFC1" w14:textId="77777777" w:rsidTr="005F736C">
        <w:trPr>
          <w:trHeight w:val="2759"/>
        </w:trPr>
        <w:tc>
          <w:tcPr>
            <w:tcW w:w="5162" w:type="dxa"/>
          </w:tcPr>
          <w:p w14:paraId="036D6EAD" w14:textId="77777777" w:rsidR="005F736C" w:rsidRPr="00982F2D" w:rsidRDefault="005F736C" w:rsidP="00EA3B3D">
            <w:pPr>
              <w:pStyle w:val="TableParagraph"/>
              <w:ind w:right="152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Who is the information coming from – are they credible? Is the any incident/tension/friction between the parties?</w:t>
            </w:r>
          </w:p>
        </w:tc>
        <w:tc>
          <w:tcPr>
            <w:tcW w:w="2410" w:type="dxa"/>
          </w:tcPr>
          <w:p w14:paraId="183B8F22" w14:textId="77777777" w:rsidR="005F736C" w:rsidRPr="00982F2D" w:rsidRDefault="005F736C" w:rsidP="00EA3B3D">
            <w:pPr>
              <w:pStyle w:val="TableParagraph"/>
              <w:ind w:right="218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After information gathering source of information is questionable (</w:t>
            </w:r>
            <w:proofErr w:type="gramStart"/>
            <w:r w:rsidRPr="00982F2D">
              <w:rPr>
                <w:rFonts w:ascii="Arial" w:hAnsi="Arial" w:cs="Arial"/>
              </w:rPr>
              <w:t>e.g.</w:t>
            </w:r>
            <w:proofErr w:type="gramEnd"/>
            <w:r w:rsidRPr="00982F2D">
              <w:rPr>
                <w:rFonts w:ascii="Arial" w:hAnsi="Arial" w:cs="Arial"/>
              </w:rPr>
              <w:t xml:space="preserve"> malicious).</w:t>
            </w:r>
          </w:p>
          <w:p w14:paraId="3FEECC3D" w14:textId="77777777" w:rsidR="005F736C" w:rsidRPr="00982F2D" w:rsidRDefault="005F736C" w:rsidP="00EA3B3D">
            <w:pPr>
              <w:pStyle w:val="TableParagraph"/>
              <w:spacing w:line="270" w:lineRule="atLeast"/>
              <w:ind w:right="125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Or is an anonymous concern with insufficient information to warrant procedures.</w:t>
            </w:r>
          </w:p>
        </w:tc>
        <w:tc>
          <w:tcPr>
            <w:tcW w:w="2259" w:type="dxa"/>
          </w:tcPr>
          <w:p w14:paraId="471E258A" w14:textId="77777777" w:rsidR="005F736C" w:rsidRPr="00982F2D" w:rsidRDefault="005F736C" w:rsidP="00EA3B3D">
            <w:pPr>
              <w:pStyle w:val="TableParagraph"/>
              <w:ind w:left="106" w:right="588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 xml:space="preserve">Source of information is credible and reliable. </w:t>
            </w:r>
            <w:proofErr w:type="gramStart"/>
            <w:r w:rsidRPr="00982F2D">
              <w:rPr>
                <w:rFonts w:ascii="Arial" w:hAnsi="Arial" w:cs="Arial"/>
              </w:rPr>
              <w:t>E.g.</w:t>
            </w:r>
            <w:proofErr w:type="gramEnd"/>
            <w:r w:rsidRPr="00982F2D">
              <w:rPr>
                <w:rFonts w:ascii="Arial" w:hAnsi="Arial" w:cs="Arial"/>
              </w:rPr>
              <w:t xml:space="preserve"> police, several consistent witnesses.</w:t>
            </w:r>
          </w:p>
        </w:tc>
      </w:tr>
      <w:tr w:rsidR="005F736C" w:rsidRPr="00982F2D" w14:paraId="08D6469A" w14:textId="77777777" w:rsidTr="005F736C">
        <w:trPr>
          <w:trHeight w:val="551"/>
        </w:trPr>
        <w:tc>
          <w:tcPr>
            <w:tcW w:w="5162" w:type="dxa"/>
          </w:tcPr>
          <w:p w14:paraId="2204AA0A" w14:textId="77777777" w:rsidR="005F736C" w:rsidRPr="00982F2D" w:rsidRDefault="005F736C" w:rsidP="00EA3B3D">
            <w:pPr>
              <w:pStyle w:val="TableParagraph"/>
              <w:spacing w:line="271" w:lineRule="exact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What is the severity of the allegation?</w:t>
            </w:r>
          </w:p>
        </w:tc>
        <w:tc>
          <w:tcPr>
            <w:tcW w:w="2410" w:type="dxa"/>
          </w:tcPr>
          <w:p w14:paraId="27FBFCD4" w14:textId="77777777" w:rsidR="005F736C" w:rsidRPr="00982F2D" w:rsidRDefault="005F736C" w:rsidP="00EA3B3D">
            <w:pPr>
              <w:pStyle w:val="TableParagraph"/>
              <w:spacing w:line="271" w:lineRule="exact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Insignificant</w:t>
            </w:r>
          </w:p>
        </w:tc>
        <w:tc>
          <w:tcPr>
            <w:tcW w:w="2259" w:type="dxa"/>
          </w:tcPr>
          <w:p w14:paraId="091F1787" w14:textId="77777777" w:rsidR="005F736C" w:rsidRPr="00982F2D" w:rsidRDefault="005F736C" w:rsidP="00EA3B3D">
            <w:pPr>
              <w:pStyle w:val="TableParagraph"/>
              <w:spacing w:line="271" w:lineRule="exact"/>
              <w:ind w:left="106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Severe</w:t>
            </w:r>
          </w:p>
        </w:tc>
      </w:tr>
      <w:tr w:rsidR="005F736C" w:rsidRPr="00982F2D" w14:paraId="1F8D7FC9" w14:textId="77777777" w:rsidTr="005F736C">
        <w:trPr>
          <w:trHeight w:val="551"/>
        </w:trPr>
        <w:tc>
          <w:tcPr>
            <w:tcW w:w="5162" w:type="dxa"/>
          </w:tcPr>
          <w:p w14:paraId="1F5F2A09" w14:textId="77777777" w:rsidR="005F736C" w:rsidRPr="00982F2D" w:rsidRDefault="005F736C" w:rsidP="00EA3B3D">
            <w:pPr>
              <w:pStyle w:val="TableParagraph"/>
              <w:spacing w:line="271" w:lineRule="exact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What level of access to adults at risk</w:t>
            </w:r>
          </w:p>
          <w:p w14:paraId="20DC5591" w14:textId="77777777" w:rsidR="005F736C" w:rsidRPr="00982F2D" w:rsidRDefault="005F736C" w:rsidP="00EA3B3D">
            <w:pPr>
              <w:pStyle w:val="TableParagraph"/>
              <w:spacing w:line="260" w:lineRule="exact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does the individual have?</w:t>
            </w:r>
          </w:p>
        </w:tc>
        <w:tc>
          <w:tcPr>
            <w:tcW w:w="2410" w:type="dxa"/>
          </w:tcPr>
          <w:p w14:paraId="3FCB5B4A" w14:textId="77777777" w:rsidR="005F736C" w:rsidRPr="00982F2D" w:rsidRDefault="005F736C" w:rsidP="00EA3B3D">
            <w:pPr>
              <w:pStyle w:val="TableParagraph"/>
              <w:spacing w:line="271" w:lineRule="exact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Supervised</w:t>
            </w:r>
          </w:p>
        </w:tc>
        <w:tc>
          <w:tcPr>
            <w:tcW w:w="2259" w:type="dxa"/>
          </w:tcPr>
          <w:p w14:paraId="777A07E3" w14:textId="77777777" w:rsidR="005F736C" w:rsidRPr="00982F2D" w:rsidRDefault="005F736C" w:rsidP="00EA3B3D">
            <w:pPr>
              <w:pStyle w:val="TableParagraph"/>
              <w:spacing w:line="271" w:lineRule="exact"/>
              <w:ind w:left="106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Unsupervised</w:t>
            </w:r>
          </w:p>
        </w:tc>
      </w:tr>
      <w:tr w:rsidR="005F736C" w:rsidRPr="00982F2D" w14:paraId="30AE5C48" w14:textId="77777777" w:rsidTr="005F736C">
        <w:trPr>
          <w:trHeight w:val="827"/>
        </w:trPr>
        <w:tc>
          <w:tcPr>
            <w:tcW w:w="5162" w:type="dxa"/>
          </w:tcPr>
          <w:p w14:paraId="126C004A" w14:textId="77777777" w:rsidR="005F736C" w:rsidRPr="00982F2D" w:rsidRDefault="005F736C" w:rsidP="00EA3B3D">
            <w:pPr>
              <w:pStyle w:val="TableParagraph"/>
              <w:ind w:right="298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How frequently does the individual have access to adults at risk?</w:t>
            </w:r>
          </w:p>
        </w:tc>
        <w:tc>
          <w:tcPr>
            <w:tcW w:w="2410" w:type="dxa"/>
          </w:tcPr>
          <w:p w14:paraId="5453C82F" w14:textId="77777777" w:rsidR="005F736C" w:rsidRPr="00982F2D" w:rsidRDefault="005F736C" w:rsidP="00EA3B3D">
            <w:pPr>
              <w:pStyle w:val="TableParagraph"/>
              <w:spacing w:line="271" w:lineRule="exact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Never/Infrequent</w:t>
            </w:r>
          </w:p>
        </w:tc>
        <w:tc>
          <w:tcPr>
            <w:tcW w:w="2259" w:type="dxa"/>
          </w:tcPr>
          <w:p w14:paraId="2D33A0D8" w14:textId="77777777" w:rsidR="005F736C" w:rsidRPr="00982F2D" w:rsidRDefault="005F736C" w:rsidP="00EA3B3D">
            <w:pPr>
              <w:pStyle w:val="TableParagraph"/>
              <w:spacing w:line="271" w:lineRule="exact"/>
              <w:ind w:left="106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Very frequent</w:t>
            </w:r>
          </w:p>
        </w:tc>
      </w:tr>
    </w:tbl>
    <w:p w14:paraId="690DA416" w14:textId="77777777" w:rsidR="005F736C" w:rsidRDefault="005F736C" w:rsidP="00463039">
      <w:pPr>
        <w:ind w:left="693" w:right="1317"/>
        <w:rPr>
          <w:rFonts w:ascii="Arial" w:hAnsi="Arial" w:cs="Arial"/>
        </w:rPr>
      </w:pPr>
    </w:p>
    <w:tbl>
      <w:tblPr>
        <w:tblW w:w="9347" w:type="dxa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2374"/>
        <w:gridCol w:w="36"/>
        <w:gridCol w:w="2259"/>
      </w:tblGrid>
      <w:tr w:rsidR="005F736C" w:rsidRPr="00982F2D" w14:paraId="332BEC62" w14:textId="77777777" w:rsidTr="00EA3B3D">
        <w:trPr>
          <w:trHeight w:val="551"/>
        </w:trPr>
        <w:tc>
          <w:tcPr>
            <w:tcW w:w="4678" w:type="dxa"/>
          </w:tcPr>
          <w:p w14:paraId="5A8A8FAB" w14:textId="77777777" w:rsidR="005F736C" w:rsidRPr="00982F2D" w:rsidRDefault="005F736C" w:rsidP="00EA3B3D">
            <w:pPr>
              <w:pStyle w:val="TableParagraph"/>
              <w:spacing w:line="271" w:lineRule="exact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Likelihood of reoccurrence.</w:t>
            </w:r>
          </w:p>
        </w:tc>
        <w:tc>
          <w:tcPr>
            <w:tcW w:w="2410" w:type="dxa"/>
            <w:gridSpan w:val="2"/>
          </w:tcPr>
          <w:p w14:paraId="10B66E16" w14:textId="77777777" w:rsidR="005F736C" w:rsidRPr="00982F2D" w:rsidRDefault="005F736C" w:rsidP="00EA3B3D">
            <w:pPr>
              <w:pStyle w:val="TableParagraph"/>
              <w:spacing w:line="271" w:lineRule="exact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None/Low</w:t>
            </w:r>
          </w:p>
        </w:tc>
        <w:tc>
          <w:tcPr>
            <w:tcW w:w="2259" w:type="dxa"/>
          </w:tcPr>
          <w:p w14:paraId="41AA0919" w14:textId="77777777" w:rsidR="005F736C" w:rsidRPr="00982F2D" w:rsidRDefault="005F736C" w:rsidP="00EA3B3D">
            <w:pPr>
              <w:pStyle w:val="TableParagraph"/>
              <w:spacing w:line="271" w:lineRule="exact"/>
              <w:ind w:left="106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High</w:t>
            </w:r>
          </w:p>
        </w:tc>
      </w:tr>
      <w:tr w:rsidR="005F736C" w:rsidRPr="00982F2D" w14:paraId="6030CE96" w14:textId="77777777" w:rsidTr="00EA3B3D">
        <w:trPr>
          <w:trHeight w:val="1103"/>
        </w:trPr>
        <w:tc>
          <w:tcPr>
            <w:tcW w:w="4678" w:type="dxa"/>
          </w:tcPr>
          <w:p w14:paraId="37183F72" w14:textId="77777777" w:rsidR="005F736C" w:rsidRPr="00982F2D" w:rsidRDefault="005F736C" w:rsidP="00EA3B3D">
            <w:pPr>
              <w:pStyle w:val="TableParagraph"/>
              <w:ind w:right="218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Does the incident relate to them as a victim or person alleged to be the source of risk?</w:t>
            </w:r>
          </w:p>
        </w:tc>
        <w:tc>
          <w:tcPr>
            <w:tcW w:w="2410" w:type="dxa"/>
            <w:gridSpan w:val="2"/>
          </w:tcPr>
          <w:p w14:paraId="3846DC12" w14:textId="77777777" w:rsidR="005F736C" w:rsidRPr="00982F2D" w:rsidRDefault="005F736C" w:rsidP="00EA3B3D">
            <w:pPr>
              <w:pStyle w:val="TableParagraph"/>
              <w:spacing w:line="271" w:lineRule="exact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Victim</w:t>
            </w:r>
          </w:p>
        </w:tc>
        <w:tc>
          <w:tcPr>
            <w:tcW w:w="2259" w:type="dxa"/>
          </w:tcPr>
          <w:p w14:paraId="11756859" w14:textId="77777777" w:rsidR="005F736C" w:rsidRPr="00982F2D" w:rsidRDefault="005F736C" w:rsidP="00EA3B3D">
            <w:pPr>
              <w:pStyle w:val="TableParagraph"/>
              <w:ind w:left="106" w:right="255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Person alleged to be the source of risk.</w:t>
            </w:r>
          </w:p>
        </w:tc>
      </w:tr>
      <w:tr w:rsidR="005F736C" w:rsidRPr="00982F2D" w14:paraId="7167B894" w14:textId="77777777" w:rsidTr="00EA3B3D">
        <w:trPr>
          <w:trHeight w:val="1379"/>
        </w:trPr>
        <w:tc>
          <w:tcPr>
            <w:tcW w:w="4678" w:type="dxa"/>
          </w:tcPr>
          <w:p w14:paraId="4B72296F" w14:textId="77777777" w:rsidR="005F736C" w:rsidRPr="00982F2D" w:rsidRDefault="005F736C" w:rsidP="00EA3B3D">
            <w:pPr>
              <w:pStyle w:val="TableParagraph"/>
              <w:ind w:right="284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What is the truth of the allegation? The greater the conviction that the allegation is true the more pressing the need to disclose.</w:t>
            </w:r>
          </w:p>
        </w:tc>
        <w:tc>
          <w:tcPr>
            <w:tcW w:w="2410" w:type="dxa"/>
            <w:gridSpan w:val="2"/>
          </w:tcPr>
          <w:p w14:paraId="75AC521A" w14:textId="77777777" w:rsidR="005F736C" w:rsidRPr="00982F2D" w:rsidRDefault="005F736C" w:rsidP="00EA3B3D">
            <w:pPr>
              <w:pStyle w:val="TableParagraph"/>
              <w:ind w:right="1045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Weak or no evidence</w:t>
            </w:r>
          </w:p>
          <w:p w14:paraId="6ED693EC" w14:textId="77777777" w:rsidR="005F736C" w:rsidRPr="00982F2D" w:rsidRDefault="005F736C" w:rsidP="00EA3B3D">
            <w:pPr>
              <w:pStyle w:val="TableParagraph"/>
              <w:spacing w:before="7"/>
              <w:rPr>
                <w:rFonts w:ascii="Arial" w:hAnsi="Arial" w:cs="Arial"/>
              </w:rPr>
            </w:pPr>
          </w:p>
          <w:p w14:paraId="38F5B4E7" w14:textId="77777777" w:rsidR="005F736C" w:rsidRPr="00982F2D" w:rsidRDefault="005F736C" w:rsidP="00EA3B3D">
            <w:pPr>
              <w:pStyle w:val="TableParagraph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Concern</w:t>
            </w:r>
          </w:p>
        </w:tc>
        <w:tc>
          <w:tcPr>
            <w:tcW w:w="2259" w:type="dxa"/>
          </w:tcPr>
          <w:p w14:paraId="4529D89C" w14:textId="77777777" w:rsidR="005F736C" w:rsidRPr="00982F2D" w:rsidRDefault="005F736C" w:rsidP="00EA3B3D">
            <w:pPr>
              <w:pStyle w:val="TableParagraph"/>
              <w:spacing w:line="480" w:lineRule="auto"/>
              <w:ind w:left="106" w:right="388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Strong evidence Fact</w:t>
            </w:r>
          </w:p>
        </w:tc>
      </w:tr>
      <w:tr w:rsidR="005F736C" w:rsidRPr="00982F2D" w14:paraId="4FDA4F6D" w14:textId="77777777" w:rsidTr="00EA3B3D">
        <w:trPr>
          <w:trHeight w:val="1103"/>
        </w:trPr>
        <w:tc>
          <w:tcPr>
            <w:tcW w:w="4678" w:type="dxa"/>
            <w:tcBorders>
              <w:bottom w:val="nil"/>
            </w:tcBorders>
          </w:tcPr>
          <w:p w14:paraId="3320F2CA" w14:textId="77777777" w:rsidR="005F736C" w:rsidRPr="00982F2D" w:rsidRDefault="005F736C" w:rsidP="00EA3B3D">
            <w:pPr>
              <w:pStyle w:val="TableParagraph"/>
              <w:spacing w:line="276" w:lineRule="exact"/>
              <w:ind w:right="395"/>
              <w:jc w:val="both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Why does the third party need to know (proportionality)? The more intense the need (legally or operationally) the more pressing the need to disclose.</w:t>
            </w:r>
          </w:p>
        </w:tc>
        <w:tc>
          <w:tcPr>
            <w:tcW w:w="2410" w:type="dxa"/>
            <w:gridSpan w:val="2"/>
            <w:tcBorders>
              <w:bottom w:val="nil"/>
            </w:tcBorders>
          </w:tcPr>
          <w:p w14:paraId="120EEDF3" w14:textId="77777777" w:rsidR="005F736C" w:rsidRPr="00982F2D" w:rsidRDefault="005F736C" w:rsidP="00EA3B3D">
            <w:pPr>
              <w:pStyle w:val="TableParagraph"/>
              <w:ind w:right="525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No legal remit to share</w:t>
            </w:r>
          </w:p>
        </w:tc>
        <w:tc>
          <w:tcPr>
            <w:tcW w:w="2259" w:type="dxa"/>
            <w:tcBorders>
              <w:bottom w:val="nil"/>
            </w:tcBorders>
          </w:tcPr>
          <w:p w14:paraId="61CB5074" w14:textId="77777777" w:rsidR="005F736C" w:rsidRPr="00982F2D" w:rsidRDefault="005F736C" w:rsidP="00EA3B3D">
            <w:pPr>
              <w:pStyle w:val="TableParagraph"/>
              <w:ind w:left="106" w:right="482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There is a legal right to be told.</w:t>
            </w:r>
          </w:p>
        </w:tc>
      </w:tr>
      <w:tr w:rsidR="005F736C" w:rsidRPr="00982F2D" w14:paraId="7C3AA625" w14:textId="77777777" w:rsidTr="00EA3B3D">
        <w:trPr>
          <w:trHeight w:val="827"/>
        </w:trPr>
        <w:tc>
          <w:tcPr>
            <w:tcW w:w="4678" w:type="dxa"/>
            <w:tcBorders>
              <w:top w:val="nil"/>
            </w:tcBorders>
          </w:tcPr>
          <w:p w14:paraId="0525E7E9" w14:textId="77777777" w:rsidR="005F736C" w:rsidRPr="00982F2D" w:rsidRDefault="005F736C" w:rsidP="00EA3B3D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</w:tcPr>
          <w:p w14:paraId="1A3E8AEC" w14:textId="77777777" w:rsidR="005F736C" w:rsidRPr="00982F2D" w:rsidRDefault="005F736C" w:rsidP="00EA3B3D">
            <w:pPr>
              <w:pStyle w:val="TableParagraph"/>
              <w:spacing w:before="7"/>
              <w:rPr>
                <w:rFonts w:ascii="Arial" w:hAnsi="Arial" w:cs="Arial"/>
              </w:rPr>
            </w:pPr>
          </w:p>
          <w:p w14:paraId="6C6438D4" w14:textId="77777777" w:rsidR="005F736C" w:rsidRPr="00982F2D" w:rsidRDefault="005F736C" w:rsidP="00EA3B3D">
            <w:pPr>
              <w:pStyle w:val="TableParagraph"/>
              <w:spacing w:line="270" w:lineRule="atLeast"/>
              <w:ind w:right="111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 xml:space="preserve">No operational </w:t>
            </w:r>
            <w:r>
              <w:rPr>
                <w:rFonts w:ascii="Arial" w:hAnsi="Arial" w:cs="Arial"/>
              </w:rPr>
              <w:t>‘N</w:t>
            </w:r>
            <w:r w:rsidRPr="00982F2D">
              <w:rPr>
                <w:rFonts w:ascii="Arial" w:hAnsi="Arial" w:cs="Arial"/>
              </w:rPr>
              <w:t xml:space="preserve">eed to </w:t>
            </w:r>
            <w:r>
              <w:rPr>
                <w:rFonts w:ascii="Arial" w:hAnsi="Arial" w:cs="Arial"/>
              </w:rPr>
              <w:t>K</w:t>
            </w:r>
            <w:r w:rsidRPr="00982F2D">
              <w:rPr>
                <w:rFonts w:ascii="Arial" w:hAnsi="Arial" w:cs="Arial"/>
              </w:rPr>
              <w:t>now</w:t>
            </w:r>
            <w:r>
              <w:rPr>
                <w:rFonts w:ascii="Arial" w:hAnsi="Arial" w:cs="Arial"/>
              </w:rPr>
              <w:t>’</w:t>
            </w:r>
          </w:p>
        </w:tc>
        <w:tc>
          <w:tcPr>
            <w:tcW w:w="2259" w:type="dxa"/>
            <w:tcBorders>
              <w:top w:val="nil"/>
            </w:tcBorders>
          </w:tcPr>
          <w:p w14:paraId="5BE50697" w14:textId="77777777" w:rsidR="005F736C" w:rsidRPr="00982F2D" w:rsidRDefault="005F736C" w:rsidP="00EA3B3D">
            <w:pPr>
              <w:pStyle w:val="TableParagraph"/>
              <w:spacing w:line="276" w:lineRule="exact"/>
              <w:ind w:left="106" w:right="281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Operational need to safeguarding adults at risk.</w:t>
            </w:r>
          </w:p>
        </w:tc>
      </w:tr>
      <w:tr w:rsidR="005F736C" w:rsidRPr="00982F2D" w14:paraId="63FDEB57" w14:textId="77777777" w:rsidTr="00EA3B3D">
        <w:trPr>
          <w:trHeight w:val="1655"/>
        </w:trPr>
        <w:tc>
          <w:tcPr>
            <w:tcW w:w="4678" w:type="dxa"/>
          </w:tcPr>
          <w:p w14:paraId="7104CABB" w14:textId="77777777" w:rsidR="005F736C" w:rsidRPr="00982F2D" w:rsidRDefault="005F736C" w:rsidP="00EA3B3D">
            <w:pPr>
              <w:pStyle w:val="TableParagraph"/>
              <w:ind w:right="365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What are the risks if the information is NOT shared? When answering this question consider the persons previous history (if any) of involvement with children.</w:t>
            </w:r>
          </w:p>
        </w:tc>
        <w:tc>
          <w:tcPr>
            <w:tcW w:w="2410" w:type="dxa"/>
            <w:gridSpan w:val="2"/>
          </w:tcPr>
          <w:p w14:paraId="5FE25A59" w14:textId="77777777" w:rsidR="005F736C" w:rsidRPr="00982F2D" w:rsidRDefault="005F736C" w:rsidP="00EA3B3D">
            <w:pPr>
              <w:pStyle w:val="TableParagraph"/>
              <w:spacing w:line="271" w:lineRule="exact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No or few risks</w:t>
            </w:r>
          </w:p>
        </w:tc>
        <w:tc>
          <w:tcPr>
            <w:tcW w:w="2259" w:type="dxa"/>
          </w:tcPr>
          <w:p w14:paraId="09B0F043" w14:textId="77777777" w:rsidR="005F736C" w:rsidRPr="00982F2D" w:rsidRDefault="005F736C" w:rsidP="00EA3B3D">
            <w:pPr>
              <w:pStyle w:val="TableParagraph"/>
              <w:ind w:left="106" w:right="989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Risks are significant.</w:t>
            </w:r>
          </w:p>
        </w:tc>
      </w:tr>
      <w:tr w:rsidR="005F736C" w:rsidRPr="00982F2D" w14:paraId="4D36CA26" w14:textId="77777777" w:rsidTr="00EA3B3D">
        <w:trPr>
          <w:trHeight w:val="1379"/>
        </w:trPr>
        <w:tc>
          <w:tcPr>
            <w:tcW w:w="4678" w:type="dxa"/>
          </w:tcPr>
          <w:p w14:paraId="1F3A60DE" w14:textId="77777777" w:rsidR="005F736C" w:rsidRPr="00982F2D" w:rsidRDefault="005F736C" w:rsidP="00EA3B3D">
            <w:pPr>
              <w:pStyle w:val="TableParagraph"/>
              <w:ind w:right="592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How will the disclosure of information impact on the persons ARTICLE 8 – E</w:t>
            </w:r>
            <w:r>
              <w:rPr>
                <w:rFonts w:ascii="Arial" w:hAnsi="Arial" w:cs="Arial"/>
              </w:rPr>
              <w:t xml:space="preserve">uropean Convention of Human </w:t>
            </w:r>
            <w:r w:rsidRPr="00982F2D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ights</w:t>
            </w:r>
            <w:r w:rsidRPr="00982F2D">
              <w:rPr>
                <w:rFonts w:ascii="Arial" w:hAnsi="Arial" w:cs="Arial"/>
              </w:rPr>
              <w:t xml:space="preserve"> – Right to Private Life?</w:t>
            </w:r>
          </w:p>
        </w:tc>
        <w:tc>
          <w:tcPr>
            <w:tcW w:w="4669" w:type="dxa"/>
            <w:gridSpan w:val="3"/>
          </w:tcPr>
          <w:p w14:paraId="1DA2EC95" w14:textId="77777777" w:rsidR="005F736C" w:rsidRPr="00982F2D" w:rsidRDefault="005F736C" w:rsidP="00EA3B3D">
            <w:pPr>
              <w:pStyle w:val="TableParagraph"/>
              <w:spacing w:line="276" w:lineRule="exact"/>
              <w:ind w:right="183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 xml:space="preserve">Whilst everyone has the right to a private life these situations will require a </w:t>
            </w:r>
            <w:proofErr w:type="gramStart"/>
            <w:r w:rsidRPr="00982F2D">
              <w:rPr>
                <w:rFonts w:ascii="Arial" w:hAnsi="Arial" w:cs="Arial"/>
              </w:rPr>
              <w:t>case by case</w:t>
            </w:r>
            <w:proofErr w:type="gramEnd"/>
            <w:r w:rsidRPr="00982F2D">
              <w:rPr>
                <w:rFonts w:ascii="Arial" w:hAnsi="Arial" w:cs="Arial"/>
              </w:rPr>
              <w:t xml:space="preserve"> consideration of the facts and a balancing exercise of the individual’s rights against the wider public interest.</w:t>
            </w:r>
          </w:p>
          <w:p w14:paraId="0E5AD1FF" w14:textId="77777777" w:rsidR="005F736C" w:rsidRPr="00982F2D" w:rsidRDefault="005F736C" w:rsidP="00EA3B3D">
            <w:pPr>
              <w:pStyle w:val="TableParagraph"/>
              <w:spacing w:line="276" w:lineRule="exact"/>
              <w:ind w:right="183"/>
              <w:rPr>
                <w:rFonts w:ascii="Arial" w:hAnsi="Arial" w:cs="Arial"/>
              </w:rPr>
            </w:pPr>
          </w:p>
        </w:tc>
      </w:tr>
      <w:tr w:rsidR="005F736C" w:rsidRPr="00982F2D" w14:paraId="6A150D9C" w14:textId="77777777" w:rsidTr="00EA3B3D">
        <w:trPr>
          <w:trHeight w:val="1379"/>
        </w:trPr>
        <w:tc>
          <w:tcPr>
            <w:tcW w:w="4678" w:type="dxa"/>
          </w:tcPr>
          <w:p w14:paraId="49F5FB95" w14:textId="77777777" w:rsidR="005F736C" w:rsidRPr="00982F2D" w:rsidRDefault="005F736C" w:rsidP="00EA3B3D">
            <w:pPr>
              <w:pStyle w:val="TableParagraph"/>
              <w:ind w:right="592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Is there a qualified right to confidentiality</w:t>
            </w:r>
            <w:r>
              <w:rPr>
                <w:rFonts w:ascii="Arial" w:hAnsi="Arial" w:cs="Arial"/>
              </w:rPr>
              <w:t xml:space="preserve"> </w:t>
            </w:r>
            <w:r w:rsidRPr="00982F2D">
              <w:rPr>
                <w:rFonts w:ascii="Arial" w:hAnsi="Arial" w:cs="Arial"/>
              </w:rPr>
              <w:t>or does the law enable or require the</w:t>
            </w:r>
            <w:r>
              <w:rPr>
                <w:rFonts w:ascii="Arial" w:hAnsi="Arial" w:cs="Arial"/>
              </w:rPr>
              <w:t xml:space="preserve"> </w:t>
            </w:r>
            <w:r w:rsidRPr="00982F2D">
              <w:rPr>
                <w:rFonts w:ascii="Arial" w:hAnsi="Arial" w:cs="Arial"/>
              </w:rPr>
              <w:t>information to be shared?</w:t>
            </w:r>
          </w:p>
        </w:tc>
        <w:tc>
          <w:tcPr>
            <w:tcW w:w="2374" w:type="dxa"/>
          </w:tcPr>
          <w:p w14:paraId="7CC14C8E" w14:textId="77777777" w:rsidR="005F736C" w:rsidRPr="00982F2D" w:rsidRDefault="005F736C" w:rsidP="00EA3B3D">
            <w:pPr>
              <w:pStyle w:val="TableParagraph"/>
              <w:spacing w:line="276" w:lineRule="exact"/>
              <w:ind w:right="183"/>
              <w:rPr>
                <w:rFonts w:ascii="Arial" w:hAnsi="Arial" w:cs="Arial"/>
              </w:rPr>
            </w:pPr>
            <w:r w:rsidRPr="00982F2D">
              <w:rPr>
                <w:rFonts w:ascii="Arial" w:hAnsi="Arial" w:cs="Arial"/>
              </w:rPr>
              <w:t>No right to</w:t>
            </w:r>
            <w:r>
              <w:rPr>
                <w:rFonts w:ascii="Arial" w:hAnsi="Arial" w:cs="Arial"/>
              </w:rPr>
              <w:t xml:space="preserve"> confidentiality and no public interest to share</w:t>
            </w:r>
          </w:p>
        </w:tc>
        <w:tc>
          <w:tcPr>
            <w:tcW w:w="2295" w:type="dxa"/>
            <w:gridSpan w:val="2"/>
          </w:tcPr>
          <w:p w14:paraId="1EA2E417" w14:textId="77777777" w:rsidR="005F736C" w:rsidRPr="00982F2D" w:rsidRDefault="005F736C" w:rsidP="00EA3B3D">
            <w:pPr>
              <w:pStyle w:val="TableParagraph"/>
              <w:spacing w:line="276" w:lineRule="exact"/>
              <w:ind w:right="1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 public interest</w:t>
            </w:r>
          </w:p>
        </w:tc>
      </w:tr>
    </w:tbl>
    <w:p w14:paraId="28F3DF6C" w14:textId="77777777" w:rsidR="005F736C" w:rsidRDefault="005F736C" w:rsidP="005D7284">
      <w:pPr>
        <w:ind w:left="693" w:right="1317"/>
        <w:rPr>
          <w:rFonts w:ascii="Arial" w:hAnsi="Arial" w:cs="Arial"/>
        </w:rPr>
      </w:pPr>
    </w:p>
    <w:sectPr w:rsidR="005F736C">
      <w:headerReference w:type="default" r:id="rId14"/>
      <w:pgSz w:w="11910" w:h="16840"/>
      <w:pgMar w:top="1400" w:right="1220" w:bottom="1040" w:left="680" w:header="0" w:footer="8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84943" w14:textId="77777777" w:rsidR="00AA5537" w:rsidRDefault="00AA5537">
      <w:r>
        <w:separator/>
      </w:r>
    </w:p>
  </w:endnote>
  <w:endnote w:type="continuationSeparator" w:id="0">
    <w:p w14:paraId="3F54461E" w14:textId="77777777" w:rsidR="00AA5537" w:rsidRDefault="00AA5537">
      <w:r>
        <w:continuationSeparator/>
      </w:r>
    </w:p>
  </w:endnote>
  <w:endnote w:type="continuationNotice" w:id="1">
    <w:p w14:paraId="2DD238AC" w14:textId="77777777" w:rsidR="00AA5537" w:rsidRDefault="00AA55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30BA6" w14:textId="77777777" w:rsidR="00AA5537" w:rsidRDefault="00AA5537">
      <w:r>
        <w:separator/>
      </w:r>
    </w:p>
  </w:footnote>
  <w:footnote w:type="continuationSeparator" w:id="0">
    <w:p w14:paraId="7DEA4CDE" w14:textId="77777777" w:rsidR="00AA5537" w:rsidRDefault="00AA5537">
      <w:r>
        <w:continuationSeparator/>
      </w:r>
    </w:p>
  </w:footnote>
  <w:footnote w:type="continuationNotice" w:id="1">
    <w:p w14:paraId="61CD180B" w14:textId="77777777" w:rsidR="00AA5537" w:rsidRDefault="00AA55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D6136" w14:textId="77777777" w:rsidR="0062352A" w:rsidRDefault="0062352A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526C"/>
    <w:multiLevelType w:val="hybridMultilevel"/>
    <w:tmpl w:val="89D895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7B57"/>
    <w:multiLevelType w:val="hybridMultilevel"/>
    <w:tmpl w:val="2E0AC006"/>
    <w:lvl w:ilvl="0" w:tplc="237488A6">
      <w:start w:val="1"/>
      <w:numFmt w:val="decimal"/>
      <w:lvlText w:val="%1."/>
      <w:lvlJc w:val="left"/>
      <w:pPr>
        <w:ind w:left="1826" w:hanging="471"/>
      </w:pPr>
      <w:rPr>
        <w:rFonts w:ascii="Arial" w:eastAsia="Arial" w:hAnsi="Arial" w:cs="Arial" w:hint="default"/>
        <w:i/>
        <w:spacing w:val="-3"/>
        <w:w w:val="99"/>
        <w:sz w:val="24"/>
        <w:szCs w:val="24"/>
      </w:rPr>
    </w:lvl>
    <w:lvl w:ilvl="1" w:tplc="AEAA3F20">
      <w:numFmt w:val="bullet"/>
      <w:lvlText w:val="•"/>
      <w:lvlJc w:val="left"/>
      <w:pPr>
        <w:ind w:left="2762" w:hanging="471"/>
      </w:pPr>
      <w:rPr>
        <w:rFonts w:hint="default"/>
      </w:rPr>
    </w:lvl>
    <w:lvl w:ilvl="2" w:tplc="31F4C5D6">
      <w:numFmt w:val="bullet"/>
      <w:lvlText w:val="•"/>
      <w:lvlJc w:val="left"/>
      <w:pPr>
        <w:ind w:left="3705" w:hanging="471"/>
      </w:pPr>
      <w:rPr>
        <w:rFonts w:hint="default"/>
      </w:rPr>
    </w:lvl>
    <w:lvl w:ilvl="3" w:tplc="57360A56">
      <w:numFmt w:val="bullet"/>
      <w:lvlText w:val="•"/>
      <w:lvlJc w:val="left"/>
      <w:pPr>
        <w:ind w:left="4647" w:hanging="471"/>
      </w:pPr>
      <w:rPr>
        <w:rFonts w:hint="default"/>
      </w:rPr>
    </w:lvl>
    <w:lvl w:ilvl="4" w:tplc="CF14EBA0">
      <w:numFmt w:val="bullet"/>
      <w:lvlText w:val="•"/>
      <w:lvlJc w:val="left"/>
      <w:pPr>
        <w:ind w:left="5590" w:hanging="471"/>
      </w:pPr>
      <w:rPr>
        <w:rFonts w:hint="default"/>
      </w:rPr>
    </w:lvl>
    <w:lvl w:ilvl="5" w:tplc="D5DE67DC">
      <w:numFmt w:val="bullet"/>
      <w:lvlText w:val="•"/>
      <w:lvlJc w:val="left"/>
      <w:pPr>
        <w:ind w:left="6533" w:hanging="471"/>
      </w:pPr>
      <w:rPr>
        <w:rFonts w:hint="default"/>
      </w:rPr>
    </w:lvl>
    <w:lvl w:ilvl="6" w:tplc="DD046BAE">
      <w:numFmt w:val="bullet"/>
      <w:lvlText w:val="•"/>
      <w:lvlJc w:val="left"/>
      <w:pPr>
        <w:ind w:left="7475" w:hanging="471"/>
      </w:pPr>
      <w:rPr>
        <w:rFonts w:hint="default"/>
      </w:rPr>
    </w:lvl>
    <w:lvl w:ilvl="7" w:tplc="6DCA4158">
      <w:numFmt w:val="bullet"/>
      <w:lvlText w:val="•"/>
      <w:lvlJc w:val="left"/>
      <w:pPr>
        <w:ind w:left="8418" w:hanging="471"/>
      </w:pPr>
      <w:rPr>
        <w:rFonts w:hint="default"/>
      </w:rPr>
    </w:lvl>
    <w:lvl w:ilvl="8" w:tplc="2F5C51EC">
      <w:numFmt w:val="bullet"/>
      <w:lvlText w:val="•"/>
      <w:lvlJc w:val="left"/>
      <w:pPr>
        <w:ind w:left="9361" w:hanging="471"/>
      </w:pPr>
      <w:rPr>
        <w:rFonts w:hint="default"/>
      </w:rPr>
    </w:lvl>
  </w:abstractNum>
  <w:abstractNum w:abstractNumId="2" w15:restartNumberingAfterBreak="0">
    <w:nsid w:val="04B94DE3"/>
    <w:multiLevelType w:val="multilevel"/>
    <w:tmpl w:val="A9F8FD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4A1A29"/>
    <w:multiLevelType w:val="multilevel"/>
    <w:tmpl w:val="9062A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D6DF8"/>
    <w:multiLevelType w:val="multilevel"/>
    <w:tmpl w:val="1E2E3CB0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0E4F11D0"/>
    <w:multiLevelType w:val="hybridMultilevel"/>
    <w:tmpl w:val="14AEAE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056CAD"/>
    <w:multiLevelType w:val="hybridMultilevel"/>
    <w:tmpl w:val="03E25CCA"/>
    <w:lvl w:ilvl="0" w:tplc="2BAA838C">
      <w:start w:val="1"/>
      <w:numFmt w:val="decimal"/>
      <w:lvlText w:val="%1."/>
      <w:lvlJc w:val="left"/>
      <w:pPr>
        <w:ind w:left="1480" w:hanging="360"/>
      </w:pPr>
      <w:rPr>
        <w:rFonts w:ascii="Calibri" w:eastAsia="Calibri" w:hAnsi="Calibri" w:cs="Calibri" w:hint="default"/>
        <w:color w:val="1F487C"/>
        <w:spacing w:val="-4"/>
        <w:w w:val="100"/>
        <w:sz w:val="24"/>
        <w:szCs w:val="24"/>
        <w:lang w:val="en-GB" w:eastAsia="en-GB" w:bidi="en-GB"/>
      </w:rPr>
    </w:lvl>
    <w:lvl w:ilvl="1" w:tplc="0B9257B2">
      <w:start w:val="1"/>
      <w:numFmt w:val="lowerLetter"/>
      <w:lvlText w:val="(%2)"/>
      <w:lvlJc w:val="left"/>
      <w:pPr>
        <w:ind w:left="1840" w:hanging="416"/>
      </w:pPr>
      <w:rPr>
        <w:rFonts w:ascii="Calibri" w:eastAsia="Calibri" w:hAnsi="Calibri" w:cs="Calibri" w:hint="default"/>
        <w:color w:val="17365D"/>
        <w:spacing w:val="-8"/>
        <w:w w:val="100"/>
        <w:sz w:val="24"/>
        <w:szCs w:val="24"/>
        <w:lang w:val="en-GB" w:eastAsia="en-GB" w:bidi="en-GB"/>
      </w:rPr>
    </w:lvl>
    <w:lvl w:ilvl="2" w:tplc="9A82DDFA">
      <w:numFmt w:val="bullet"/>
      <w:lvlText w:val="•"/>
      <w:lvlJc w:val="left"/>
      <w:pPr>
        <w:ind w:left="2747" w:hanging="416"/>
      </w:pPr>
      <w:rPr>
        <w:rFonts w:hint="default"/>
        <w:lang w:val="en-GB" w:eastAsia="en-GB" w:bidi="en-GB"/>
      </w:rPr>
    </w:lvl>
    <w:lvl w:ilvl="3" w:tplc="4AD2DF7E">
      <w:numFmt w:val="bullet"/>
      <w:lvlText w:val="•"/>
      <w:lvlJc w:val="left"/>
      <w:pPr>
        <w:ind w:left="3654" w:hanging="416"/>
      </w:pPr>
      <w:rPr>
        <w:rFonts w:hint="default"/>
        <w:lang w:val="en-GB" w:eastAsia="en-GB" w:bidi="en-GB"/>
      </w:rPr>
    </w:lvl>
    <w:lvl w:ilvl="4" w:tplc="632E744A">
      <w:numFmt w:val="bullet"/>
      <w:lvlText w:val="•"/>
      <w:lvlJc w:val="left"/>
      <w:pPr>
        <w:ind w:left="4562" w:hanging="416"/>
      </w:pPr>
      <w:rPr>
        <w:rFonts w:hint="default"/>
        <w:lang w:val="en-GB" w:eastAsia="en-GB" w:bidi="en-GB"/>
      </w:rPr>
    </w:lvl>
    <w:lvl w:ilvl="5" w:tplc="B8C63300">
      <w:numFmt w:val="bullet"/>
      <w:lvlText w:val="•"/>
      <w:lvlJc w:val="left"/>
      <w:pPr>
        <w:ind w:left="5469" w:hanging="416"/>
      </w:pPr>
      <w:rPr>
        <w:rFonts w:hint="default"/>
        <w:lang w:val="en-GB" w:eastAsia="en-GB" w:bidi="en-GB"/>
      </w:rPr>
    </w:lvl>
    <w:lvl w:ilvl="6" w:tplc="11265AC4">
      <w:numFmt w:val="bullet"/>
      <w:lvlText w:val="•"/>
      <w:lvlJc w:val="left"/>
      <w:pPr>
        <w:ind w:left="6376" w:hanging="416"/>
      </w:pPr>
      <w:rPr>
        <w:rFonts w:hint="default"/>
        <w:lang w:val="en-GB" w:eastAsia="en-GB" w:bidi="en-GB"/>
      </w:rPr>
    </w:lvl>
    <w:lvl w:ilvl="7" w:tplc="8D022AA8">
      <w:numFmt w:val="bullet"/>
      <w:lvlText w:val="•"/>
      <w:lvlJc w:val="left"/>
      <w:pPr>
        <w:ind w:left="7284" w:hanging="416"/>
      </w:pPr>
      <w:rPr>
        <w:rFonts w:hint="default"/>
        <w:lang w:val="en-GB" w:eastAsia="en-GB" w:bidi="en-GB"/>
      </w:rPr>
    </w:lvl>
    <w:lvl w:ilvl="8" w:tplc="D81A065E">
      <w:numFmt w:val="bullet"/>
      <w:lvlText w:val="•"/>
      <w:lvlJc w:val="left"/>
      <w:pPr>
        <w:ind w:left="8191" w:hanging="416"/>
      </w:pPr>
      <w:rPr>
        <w:rFonts w:hint="default"/>
        <w:lang w:val="en-GB" w:eastAsia="en-GB" w:bidi="en-GB"/>
      </w:rPr>
    </w:lvl>
  </w:abstractNum>
  <w:abstractNum w:abstractNumId="7" w15:restartNumberingAfterBreak="0">
    <w:nsid w:val="0F3B0B84"/>
    <w:multiLevelType w:val="hybridMultilevel"/>
    <w:tmpl w:val="DBB067A2"/>
    <w:lvl w:ilvl="0" w:tplc="08090001">
      <w:start w:val="1"/>
      <w:numFmt w:val="bullet"/>
      <w:lvlText w:val=""/>
      <w:lvlJc w:val="left"/>
      <w:pPr>
        <w:ind w:left="566" w:hanging="425"/>
      </w:pPr>
      <w:rPr>
        <w:rFonts w:ascii="Symbol" w:hAnsi="Symbol" w:hint="default"/>
        <w:w w:val="100"/>
      </w:rPr>
    </w:lvl>
    <w:lvl w:ilvl="1" w:tplc="D33EB0EC">
      <w:numFmt w:val="bullet"/>
      <w:lvlText w:val="•"/>
      <w:lvlJc w:val="left"/>
      <w:pPr>
        <w:ind w:left="970" w:hanging="425"/>
      </w:pPr>
      <w:rPr>
        <w:rFonts w:hint="default"/>
      </w:rPr>
    </w:lvl>
    <w:lvl w:ilvl="2" w:tplc="E1FE6194">
      <w:numFmt w:val="bullet"/>
      <w:lvlText w:val="•"/>
      <w:lvlJc w:val="left"/>
      <w:pPr>
        <w:ind w:left="1381" w:hanging="425"/>
      </w:pPr>
      <w:rPr>
        <w:rFonts w:hint="default"/>
      </w:rPr>
    </w:lvl>
    <w:lvl w:ilvl="3" w:tplc="04742E76">
      <w:numFmt w:val="bullet"/>
      <w:lvlText w:val="•"/>
      <w:lvlJc w:val="left"/>
      <w:pPr>
        <w:ind w:left="1792" w:hanging="425"/>
      </w:pPr>
      <w:rPr>
        <w:rFonts w:hint="default"/>
      </w:rPr>
    </w:lvl>
    <w:lvl w:ilvl="4" w:tplc="DAB2706C">
      <w:numFmt w:val="bullet"/>
      <w:lvlText w:val="•"/>
      <w:lvlJc w:val="left"/>
      <w:pPr>
        <w:ind w:left="2203" w:hanging="425"/>
      </w:pPr>
      <w:rPr>
        <w:rFonts w:hint="default"/>
      </w:rPr>
    </w:lvl>
    <w:lvl w:ilvl="5" w:tplc="4ACE5962">
      <w:numFmt w:val="bullet"/>
      <w:lvlText w:val="•"/>
      <w:lvlJc w:val="left"/>
      <w:pPr>
        <w:ind w:left="2614" w:hanging="425"/>
      </w:pPr>
      <w:rPr>
        <w:rFonts w:hint="default"/>
      </w:rPr>
    </w:lvl>
    <w:lvl w:ilvl="6" w:tplc="5C2C8456">
      <w:numFmt w:val="bullet"/>
      <w:lvlText w:val="•"/>
      <w:lvlJc w:val="left"/>
      <w:pPr>
        <w:ind w:left="3024" w:hanging="425"/>
      </w:pPr>
      <w:rPr>
        <w:rFonts w:hint="default"/>
      </w:rPr>
    </w:lvl>
    <w:lvl w:ilvl="7" w:tplc="6F6E389A">
      <w:numFmt w:val="bullet"/>
      <w:lvlText w:val="•"/>
      <w:lvlJc w:val="left"/>
      <w:pPr>
        <w:ind w:left="3435" w:hanging="425"/>
      </w:pPr>
      <w:rPr>
        <w:rFonts w:hint="default"/>
      </w:rPr>
    </w:lvl>
    <w:lvl w:ilvl="8" w:tplc="E1E2509A">
      <w:numFmt w:val="bullet"/>
      <w:lvlText w:val="•"/>
      <w:lvlJc w:val="left"/>
      <w:pPr>
        <w:ind w:left="3846" w:hanging="425"/>
      </w:pPr>
      <w:rPr>
        <w:rFonts w:hint="default"/>
      </w:rPr>
    </w:lvl>
  </w:abstractNum>
  <w:abstractNum w:abstractNumId="8" w15:restartNumberingAfterBreak="0">
    <w:nsid w:val="12CF336B"/>
    <w:multiLevelType w:val="hybridMultilevel"/>
    <w:tmpl w:val="806E74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D2BFF"/>
    <w:multiLevelType w:val="hybridMultilevel"/>
    <w:tmpl w:val="11BA91E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4553E10"/>
    <w:multiLevelType w:val="hybridMultilevel"/>
    <w:tmpl w:val="43A808F6"/>
    <w:lvl w:ilvl="0" w:tplc="385EF6B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6B61894">
      <w:numFmt w:val="bullet"/>
      <w:lvlText w:val="•"/>
      <w:lvlJc w:val="left"/>
      <w:pPr>
        <w:ind w:left="1601" w:hanging="361"/>
      </w:pPr>
      <w:rPr>
        <w:rFonts w:hint="default"/>
      </w:rPr>
    </w:lvl>
    <w:lvl w:ilvl="2" w:tplc="68F298C0">
      <w:numFmt w:val="bullet"/>
      <w:lvlText w:val="•"/>
      <w:lvlJc w:val="left"/>
      <w:pPr>
        <w:ind w:left="2382" w:hanging="361"/>
      </w:pPr>
      <w:rPr>
        <w:rFonts w:hint="default"/>
      </w:rPr>
    </w:lvl>
    <w:lvl w:ilvl="3" w:tplc="8988A444">
      <w:numFmt w:val="bullet"/>
      <w:lvlText w:val="•"/>
      <w:lvlJc w:val="left"/>
      <w:pPr>
        <w:ind w:left="3163" w:hanging="361"/>
      </w:pPr>
      <w:rPr>
        <w:rFonts w:hint="default"/>
      </w:rPr>
    </w:lvl>
    <w:lvl w:ilvl="4" w:tplc="3E8AA94C">
      <w:numFmt w:val="bullet"/>
      <w:lvlText w:val="•"/>
      <w:lvlJc w:val="left"/>
      <w:pPr>
        <w:ind w:left="3944" w:hanging="361"/>
      </w:pPr>
      <w:rPr>
        <w:rFonts w:hint="default"/>
      </w:rPr>
    </w:lvl>
    <w:lvl w:ilvl="5" w:tplc="6D2A4BC2">
      <w:numFmt w:val="bullet"/>
      <w:lvlText w:val="•"/>
      <w:lvlJc w:val="left"/>
      <w:pPr>
        <w:ind w:left="4725" w:hanging="361"/>
      </w:pPr>
      <w:rPr>
        <w:rFonts w:hint="default"/>
      </w:rPr>
    </w:lvl>
    <w:lvl w:ilvl="6" w:tplc="C17A0260">
      <w:numFmt w:val="bullet"/>
      <w:lvlText w:val="•"/>
      <w:lvlJc w:val="left"/>
      <w:pPr>
        <w:ind w:left="5506" w:hanging="361"/>
      </w:pPr>
      <w:rPr>
        <w:rFonts w:hint="default"/>
      </w:rPr>
    </w:lvl>
    <w:lvl w:ilvl="7" w:tplc="58645686">
      <w:numFmt w:val="bullet"/>
      <w:lvlText w:val="•"/>
      <w:lvlJc w:val="left"/>
      <w:pPr>
        <w:ind w:left="6287" w:hanging="361"/>
      </w:pPr>
      <w:rPr>
        <w:rFonts w:hint="default"/>
      </w:rPr>
    </w:lvl>
    <w:lvl w:ilvl="8" w:tplc="A6048F48">
      <w:numFmt w:val="bullet"/>
      <w:lvlText w:val="•"/>
      <w:lvlJc w:val="left"/>
      <w:pPr>
        <w:ind w:left="7068" w:hanging="361"/>
      </w:pPr>
      <w:rPr>
        <w:rFonts w:hint="default"/>
      </w:rPr>
    </w:lvl>
  </w:abstractNum>
  <w:abstractNum w:abstractNumId="11" w15:restartNumberingAfterBreak="0">
    <w:nsid w:val="14D5643E"/>
    <w:multiLevelType w:val="hybridMultilevel"/>
    <w:tmpl w:val="E5A81A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46290"/>
    <w:multiLevelType w:val="hybridMultilevel"/>
    <w:tmpl w:val="DE94534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0854AE"/>
    <w:multiLevelType w:val="hybridMultilevel"/>
    <w:tmpl w:val="CDEC9704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BA547D2"/>
    <w:multiLevelType w:val="hybridMultilevel"/>
    <w:tmpl w:val="E2FA0D7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CC85792"/>
    <w:multiLevelType w:val="hybridMultilevel"/>
    <w:tmpl w:val="715E9C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D77E15"/>
    <w:multiLevelType w:val="multilevel"/>
    <w:tmpl w:val="970C46A6"/>
    <w:lvl w:ilvl="0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lang w:val="en-GB" w:eastAsia="en-GB" w:bidi="en-GB"/>
      </w:rPr>
    </w:lvl>
    <w:lvl w:ilvl="1">
      <w:numFmt w:val="decimal"/>
      <w:lvlText w:val="%1.%2"/>
      <w:lvlJc w:val="left"/>
      <w:pPr>
        <w:ind w:left="1440" w:hanging="720"/>
      </w:pPr>
      <w:rPr>
        <w:rFonts w:ascii="Calibri" w:eastAsia="Calibri" w:hAnsi="Calibri" w:cs="Calibri" w:hint="default"/>
        <w:b/>
        <w:bCs/>
        <w:color w:val="234060"/>
        <w:spacing w:val="-1"/>
        <w:w w:val="100"/>
        <w:sz w:val="28"/>
        <w:szCs w:val="28"/>
        <w:lang w:val="en-GB" w:eastAsia="en-GB" w:bidi="en-GB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34060"/>
        <w:w w:val="100"/>
        <w:sz w:val="24"/>
        <w:szCs w:val="24"/>
        <w:lang w:val="en-GB" w:eastAsia="en-GB" w:bidi="en-GB"/>
      </w:rPr>
    </w:lvl>
    <w:lvl w:ilvl="3">
      <w:numFmt w:val="bullet"/>
      <w:lvlText w:val="•"/>
      <w:lvlJc w:val="left"/>
      <w:pPr>
        <w:ind w:left="3997" w:hanging="36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850" w:hanging="36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703" w:hanging="36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555" w:hanging="36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7408" w:hanging="36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8261" w:hanging="360"/>
      </w:pPr>
      <w:rPr>
        <w:rFonts w:hint="default"/>
        <w:lang w:val="en-GB" w:eastAsia="en-GB" w:bidi="en-GB"/>
      </w:rPr>
    </w:lvl>
  </w:abstractNum>
  <w:abstractNum w:abstractNumId="17" w15:restartNumberingAfterBreak="0">
    <w:nsid w:val="1FB17DE1"/>
    <w:multiLevelType w:val="hybridMultilevel"/>
    <w:tmpl w:val="F81E50B6"/>
    <w:lvl w:ilvl="0" w:tplc="A7029D7A">
      <w:numFmt w:val="bullet"/>
      <w:lvlText w:val=""/>
      <w:lvlJc w:val="left"/>
      <w:pPr>
        <w:ind w:left="268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0A8389C">
      <w:numFmt w:val="bullet"/>
      <w:lvlText w:val="•"/>
      <w:lvlJc w:val="left"/>
      <w:pPr>
        <w:ind w:left="3536" w:hanging="360"/>
      </w:pPr>
      <w:rPr>
        <w:rFonts w:hint="default"/>
      </w:rPr>
    </w:lvl>
    <w:lvl w:ilvl="2" w:tplc="33F00BC6">
      <w:numFmt w:val="bullet"/>
      <w:lvlText w:val="•"/>
      <w:lvlJc w:val="left"/>
      <w:pPr>
        <w:ind w:left="4393" w:hanging="360"/>
      </w:pPr>
      <w:rPr>
        <w:rFonts w:hint="default"/>
      </w:rPr>
    </w:lvl>
    <w:lvl w:ilvl="3" w:tplc="005AF30E">
      <w:numFmt w:val="bullet"/>
      <w:lvlText w:val="•"/>
      <w:lvlJc w:val="left"/>
      <w:pPr>
        <w:ind w:left="5249" w:hanging="360"/>
      </w:pPr>
      <w:rPr>
        <w:rFonts w:hint="default"/>
      </w:rPr>
    </w:lvl>
    <w:lvl w:ilvl="4" w:tplc="01C06C8A">
      <w:numFmt w:val="bullet"/>
      <w:lvlText w:val="•"/>
      <w:lvlJc w:val="left"/>
      <w:pPr>
        <w:ind w:left="6106" w:hanging="360"/>
      </w:pPr>
      <w:rPr>
        <w:rFonts w:hint="default"/>
      </w:rPr>
    </w:lvl>
    <w:lvl w:ilvl="5" w:tplc="7E005BA2">
      <w:numFmt w:val="bullet"/>
      <w:lvlText w:val="•"/>
      <w:lvlJc w:val="left"/>
      <w:pPr>
        <w:ind w:left="6963" w:hanging="360"/>
      </w:pPr>
      <w:rPr>
        <w:rFonts w:hint="default"/>
      </w:rPr>
    </w:lvl>
    <w:lvl w:ilvl="6" w:tplc="D7BA955C">
      <w:numFmt w:val="bullet"/>
      <w:lvlText w:val="•"/>
      <w:lvlJc w:val="left"/>
      <w:pPr>
        <w:ind w:left="7819" w:hanging="360"/>
      </w:pPr>
      <w:rPr>
        <w:rFonts w:hint="default"/>
      </w:rPr>
    </w:lvl>
    <w:lvl w:ilvl="7" w:tplc="670A6F48">
      <w:numFmt w:val="bullet"/>
      <w:lvlText w:val="•"/>
      <w:lvlJc w:val="left"/>
      <w:pPr>
        <w:ind w:left="8676" w:hanging="360"/>
      </w:pPr>
      <w:rPr>
        <w:rFonts w:hint="default"/>
      </w:rPr>
    </w:lvl>
    <w:lvl w:ilvl="8" w:tplc="8DB8763A">
      <w:numFmt w:val="bullet"/>
      <w:lvlText w:val="•"/>
      <w:lvlJc w:val="left"/>
      <w:pPr>
        <w:ind w:left="9533" w:hanging="360"/>
      </w:pPr>
      <w:rPr>
        <w:rFonts w:hint="default"/>
      </w:rPr>
    </w:lvl>
  </w:abstractNum>
  <w:abstractNum w:abstractNumId="18" w15:restartNumberingAfterBreak="0">
    <w:nsid w:val="287B2438"/>
    <w:multiLevelType w:val="hybridMultilevel"/>
    <w:tmpl w:val="8222CD5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2A0274"/>
    <w:multiLevelType w:val="hybridMultilevel"/>
    <w:tmpl w:val="9BA808BC"/>
    <w:lvl w:ilvl="0" w:tplc="8F32F3BE">
      <w:numFmt w:val="bullet"/>
      <w:lvlText w:val=""/>
      <w:lvlJc w:val="left"/>
      <w:pPr>
        <w:ind w:left="887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B528BA2">
      <w:numFmt w:val="bullet"/>
      <w:lvlText w:val="•"/>
      <w:lvlJc w:val="left"/>
      <w:pPr>
        <w:ind w:left="1704" w:hanging="361"/>
      </w:pPr>
      <w:rPr>
        <w:rFonts w:hint="default"/>
      </w:rPr>
    </w:lvl>
    <w:lvl w:ilvl="2" w:tplc="6B4012B0">
      <w:numFmt w:val="bullet"/>
      <w:lvlText w:val="•"/>
      <w:lvlJc w:val="left"/>
      <w:pPr>
        <w:ind w:left="2528" w:hanging="361"/>
      </w:pPr>
      <w:rPr>
        <w:rFonts w:hint="default"/>
      </w:rPr>
    </w:lvl>
    <w:lvl w:ilvl="3" w:tplc="3F38BE8E">
      <w:numFmt w:val="bullet"/>
      <w:lvlText w:val="•"/>
      <w:lvlJc w:val="left"/>
      <w:pPr>
        <w:ind w:left="3353" w:hanging="361"/>
      </w:pPr>
      <w:rPr>
        <w:rFonts w:hint="default"/>
      </w:rPr>
    </w:lvl>
    <w:lvl w:ilvl="4" w:tplc="D63696AE">
      <w:numFmt w:val="bullet"/>
      <w:lvlText w:val="•"/>
      <w:lvlJc w:val="left"/>
      <w:pPr>
        <w:ind w:left="4177" w:hanging="361"/>
      </w:pPr>
      <w:rPr>
        <w:rFonts w:hint="default"/>
      </w:rPr>
    </w:lvl>
    <w:lvl w:ilvl="5" w:tplc="0E24FD34">
      <w:numFmt w:val="bullet"/>
      <w:lvlText w:val="•"/>
      <w:lvlJc w:val="left"/>
      <w:pPr>
        <w:ind w:left="5002" w:hanging="361"/>
      </w:pPr>
      <w:rPr>
        <w:rFonts w:hint="default"/>
      </w:rPr>
    </w:lvl>
    <w:lvl w:ilvl="6" w:tplc="7278FC24">
      <w:numFmt w:val="bullet"/>
      <w:lvlText w:val="•"/>
      <w:lvlJc w:val="left"/>
      <w:pPr>
        <w:ind w:left="5826" w:hanging="361"/>
      </w:pPr>
      <w:rPr>
        <w:rFonts w:hint="default"/>
      </w:rPr>
    </w:lvl>
    <w:lvl w:ilvl="7" w:tplc="9CA639F0">
      <w:numFmt w:val="bullet"/>
      <w:lvlText w:val="•"/>
      <w:lvlJc w:val="left"/>
      <w:pPr>
        <w:ind w:left="6650" w:hanging="361"/>
      </w:pPr>
      <w:rPr>
        <w:rFonts w:hint="default"/>
      </w:rPr>
    </w:lvl>
    <w:lvl w:ilvl="8" w:tplc="075E14A6">
      <w:numFmt w:val="bullet"/>
      <w:lvlText w:val="•"/>
      <w:lvlJc w:val="left"/>
      <w:pPr>
        <w:ind w:left="7475" w:hanging="361"/>
      </w:pPr>
      <w:rPr>
        <w:rFonts w:hint="default"/>
      </w:rPr>
    </w:lvl>
  </w:abstractNum>
  <w:abstractNum w:abstractNumId="20" w15:restartNumberingAfterBreak="0">
    <w:nsid w:val="32256E7F"/>
    <w:multiLevelType w:val="hybridMultilevel"/>
    <w:tmpl w:val="C00E735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4755F4"/>
    <w:multiLevelType w:val="hybridMultilevel"/>
    <w:tmpl w:val="8214E214"/>
    <w:lvl w:ilvl="0" w:tplc="A34C2BA8">
      <w:numFmt w:val="bullet"/>
      <w:lvlText w:val=""/>
      <w:lvlJc w:val="left"/>
      <w:pPr>
        <w:ind w:left="53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48CD748">
      <w:numFmt w:val="bullet"/>
      <w:lvlText w:val="•"/>
      <w:lvlJc w:val="left"/>
      <w:pPr>
        <w:ind w:left="952" w:hanging="360"/>
      </w:pPr>
      <w:rPr>
        <w:rFonts w:hint="default"/>
      </w:rPr>
    </w:lvl>
    <w:lvl w:ilvl="2" w:tplc="6376FDCE">
      <w:numFmt w:val="bullet"/>
      <w:lvlText w:val="•"/>
      <w:lvlJc w:val="left"/>
      <w:pPr>
        <w:ind w:left="1365" w:hanging="360"/>
      </w:pPr>
      <w:rPr>
        <w:rFonts w:hint="default"/>
      </w:rPr>
    </w:lvl>
    <w:lvl w:ilvl="3" w:tplc="76FC2C5A">
      <w:numFmt w:val="bullet"/>
      <w:lvlText w:val="•"/>
      <w:lvlJc w:val="left"/>
      <w:pPr>
        <w:ind w:left="1778" w:hanging="360"/>
      </w:pPr>
      <w:rPr>
        <w:rFonts w:hint="default"/>
      </w:rPr>
    </w:lvl>
    <w:lvl w:ilvl="4" w:tplc="C2D03586">
      <w:numFmt w:val="bullet"/>
      <w:lvlText w:val="•"/>
      <w:lvlJc w:val="left"/>
      <w:pPr>
        <w:ind w:left="2191" w:hanging="360"/>
      </w:pPr>
      <w:rPr>
        <w:rFonts w:hint="default"/>
      </w:rPr>
    </w:lvl>
    <w:lvl w:ilvl="5" w:tplc="AF8E7CD8">
      <w:numFmt w:val="bullet"/>
      <w:lvlText w:val="•"/>
      <w:lvlJc w:val="left"/>
      <w:pPr>
        <w:ind w:left="2604" w:hanging="360"/>
      </w:pPr>
      <w:rPr>
        <w:rFonts w:hint="default"/>
      </w:rPr>
    </w:lvl>
    <w:lvl w:ilvl="6" w:tplc="11843604">
      <w:numFmt w:val="bullet"/>
      <w:lvlText w:val="•"/>
      <w:lvlJc w:val="left"/>
      <w:pPr>
        <w:ind w:left="3016" w:hanging="360"/>
      </w:pPr>
      <w:rPr>
        <w:rFonts w:hint="default"/>
      </w:rPr>
    </w:lvl>
    <w:lvl w:ilvl="7" w:tplc="BC56A058">
      <w:numFmt w:val="bullet"/>
      <w:lvlText w:val="•"/>
      <w:lvlJc w:val="left"/>
      <w:pPr>
        <w:ind w:left="3429" w:hanging="360"/>
      </w:pPr>
      <w:rPr>
        <w:rFonts w:hint="default"/>
      </w:rPr>
    </w:lvl>
    <w:lvl w:ilvl="8" w:tplc="F72037B2">
      <w:numFmt w:val="bullet"/>
      <w:lvlText w:val="•"/>
      <w:lvlJc w:val="left"/>
      <w:pPr>
        <w:ind w:left="3842" w:hanging="360"/>
      </w:pPr>
      <w:rPr>
        <w:rFonts w:hint="default"/>
      </w:rPr>
    </w:lvl>
  </w:abstractNum>
  <w:abstractNum w:abstractNumId="22" w15:restartNumberingAfterBreak="0">
    <w:nsid w:val="39A65A44"/>
    <w:multiLevelType w:val="hybridMultilevel"/>
    <w:tmpl w:val="49BC0608"/>
    <w:lvl w:ilvl="0" w:tplc="DCA2AF72">
      <w:numFmt w:val="bullet"/>
      <w:lvlText w:val="•"/>
      <w:lvlJc w:val="left"/>
      <w:pPr>
        <w:ind w:left="827" w:hanging="721"/>
      </w:pPr>
      <w:rPr>
        <w:rFonts w:ascii="Arial" w:eastAsia="Arial" w:hAnsi="Arial" w:cs="Arial" w:hint="default"/>
        <w:w w:val="100"/>
        <w:sz w:val="22"/>
        <w:szCs w:val="22"/>
      </w:rPr>
    </w:lvl>
    <w:lvl w:ilvl="1" w:tplc="31829F50">
      <w:numFmt w:val="bullet"/>
      <w:lvlText w:val="•"/>
      <w:lvlJc w:val="left"/>
      <w:pPr>
        <w:ind w:left="1650" w:hanging="721"/>
      </w:pPr>
      <w:rPr>
        <w:rFonts w:hint="default"/>
      </w:rPr>
    </w:lvl>
    <w:lvl w:ilvl="2" w:tplc="4C48CDFE">
      <w:numFmt w:val="bullet"/>
      <w:lvlText w:val="•"/>
      <w:lvlJc w:val="left"/>
      <w:pPr>
        <w:ind w:left="2480" w:hanging="721"/>
      </w:pPr>
      <w:rPr>
        <w:rFonts w:hint="default"/>
      </w:rPr>
    </w:lvl>
    <w:lvl w:ilvl="3" w:tplc="1394907A">
      <w:numFmt w:val="bullet"/>
      <w:lvlText w:val="•"/>
      <w:lvlJc w:val="left"/>
      <w:pPr>
        <w:ind w:left="3311" w:hanging="721"/>
      </w:pPr>
      <w:rPr>
        <w:rFonts w:hint="default"/>
      </w:rPr>
    </w:lvl>
    <w:lvl w:ilvl="4" w:tplc="2FCE48D6">
      <w:numFmt w:val="bullet"/>
      <w:lvlText w:val="•"/>
      <w:lvlJc w:val="left"/>
      <w:pPr>
        <w:ind w:left="4141" w:hanging="721"/>
      </w:pPr>
      <w:rPr>
        <w:rFonts w:hint="default"/>
      </w:rPr>
    </w:lvl>
    <w:lvl w:ilvl="5" w:tplc="C38C4FF6">
      <w:numFmt w:val="bullet"/>
      <w:lvlText w:val="•"/>
      <w:lvlJc w:val="left"/>
      <w:pPr>
        <w:ind w:left="4972" w:hanging="721"/>
      </w:pPr>
      <w:rPr>
        <w:rFonts w:hint="default"/>
      </w:rPr>
    </w:lvl>
    <w:lvl w:ilvl="6" w:tplc="20F014A0">
      <w:numFmt w:val="bullet"/>
      <w:lvlText w:val="•"/>
      <w:lvlJc w:val="left"/>
      <w:pPr>
        <w:ind w:left="5802" w:hanging="721"/>
      </w:pPr>
      <w:rPr>
        <w:rFonts w:hint="default"/>
      </w:rPr>
    </w:lvl>
    <w:lvl w:ilvl="7" w:tplc="860CFEFC">
      <w:numFmt w:val="bullet"/>
      <w:lvlText w:val="•"/>
      <w:lvlJc w:val="left"/>
      <w:pPr>
        <w:ind w:left="6632" w:hanging="721"/>
      </w:pPr>
      <w:rPr>
        <w:rFonts w:hint="default"/>
      </w:rPr>
    </w:lvl>
    <w:lvl w:ilvl="8" w:tplc="CDA6E110">
      <w:numFmt w:val="bullet"/>
      <w:lvlText w:val="•"/>
      <w:lvlJc w:val="left"/>
      <w:pPr>
        <w:ind w:left="7463" w:hanging="721"/>
      </w:pPr>
      <w:rPr>
        <w:rFonts w:hint="default"/>
      </w:rPr>
    </w:lvl>
  </w:abstractNum>
  <w:abstractNum w:abstractNumId="23" w15:restartNumberingAfterBreak="0">
    <w:nsid w:val="3D7B5D65"/>
    <w:multiLevelType w:val="hybridMultilevel"/>
    <w:tmpl w:val="727428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B15FAE"/>
    <w:multiLevelType w:val="hybridMultilevel"/>
    <w:tmpl w:val="C87CC6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544A67"/>
    <w:multiLevelType w:val="hybridMultilevel"/>
    <w:tmpl w:val="182A6B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A0D2B"/>
    <w:multiLevelType w:val="hybridMultilevel"/>
    <w:tmpl w:val="C2C21328"/>
    <w:lvl w:ilvl="0" w:tplc="5A30395E">
      <w:start w:val="1"/>
      <w:numFmt w:val="decimal"/>
      <w:lvlText w:val="%1."/>
      <w:lvlJc w:val="left"/>
      <w:pPr>
        <w:ind w:left="1968" w:hanging="709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55D08638">
      <w:numFmt w:val="bullet"/>
      <w:lvlText w:val="•"/>
      <w:lvlJc w:val="left"/>
      <w:pPr>
        <w:ind w:left="2678" w:hanging="711"/>
      </w:pPr>
      <w:rPr>
        <w:rFonts w:ascii="Arial" w:eastAsia="Arial" w:hAnsi="Arial" w:cs="Arial" w:hint="default"/>
        <w:w w:val="100"/>
        <w:sz w:val="22"/>
        <w:szCs w:val="22"/>
      </w:rPr>
    </w:lvl>
    <w:lvl w:ilvl="2" w:tplc="8F02C028">
      <w:numFmt w:val="bullet"/>
      <w:lvlText w:val="•"/>
      <w:lvlJc w:val="left"/>
      <w:pPr>
        <w:ind w:left="3631" w:hanging="711"/>
      </w:pPr>
      <w:rPr>
        <w:rFonts w:hint="default"/>
      </w:rPr>
    </w:lvl>
    <w:lvl w:ilvl="3" w:tplc="67C8FBCC">
      <w:numFmt w:val="bullet"/>
      <w:lvlText w:val="•"/>
      <w:lvlJc w:val="left"/>
      <w:pPr>
        <w:ind w:left="4583" w:hanging="711"/>
      </w:pPr>
      <w:rPr>
        <w:rFonts w:hint="default"/>
      </w:rPr>
    </w:lvl>
    <w:lvl w:ilvl="4" w:tplc="67661FC6">
      <w:numFmt w:val="bullet"/>
      <w:lvlText w:val="•"/>
      <w:lvlJc w:val="left"/>
      <w:pPr>
        <w:ind w:left="5535" w:hanging="711"/>
      </w:pPr>
      <w:rPr>
        <w:rFonts w:hint="default"/>
      </w:rPr>
    </w:lvl>
    <w:lvl w:ilvl="5" w:tplc="40F8FE6E">
      <w:numFmt w:val="bullet"/>
      <w:lvlText w:val="•"/>
      <w:lvlJc w:val="left"/>
      <w:pPr>
        <w:ind w:left="6487" w:hanging="711"/>
      </w:pPr>
      <w:rPr>
        <w:rFonts w:hint="default"/>
      </w:rPr>
    </w:lvl>
    <w:lvl w:ilvl="6" w:tplc="7B24A6E6">
      <w:numFmt w:val="bullet"/>
      <w:lvlText w:val="•"/>
      <w:lvlJc w:val="left"/>
      <w:pPr>
        <w:ind w:left="7439" w:hanging="711"/>
      </w:pPr>
      <w:rPr>
        <w:rFonts w:hint="default"/>
      </w:rPr>
    </w:lvl>
    <w:lvl w:ilvl="7" w:tplc="40E64928">
      <w:numFmt w:val="bullet"/>
      <w:lvlText w:val="•"/>
      <w:lvlJc w:val="left"/>
      <w:pPr>
        <w:ind w:left="8390" w:hanging="711"/>
      </w:pPr>
      <w:rPr>
        <w:rFonts w:hint="default"/>
      </w:rPr>
    </w:lvl>
    <w:lvl w:ilvl="8" w:tplc="0136B5E0">
      <w:numFmt w:val="bullet"/>
      <w:lvlText w:val="•"/>
      <w:lvlJc w:val="left"/>
      <w:pPr>
        <w:ind w:left="9342" w:hanging="711"/>
      </w:pPr>
      <w:rPr>
        <w:rFonts w:hint="default"/>
      </w:rPr>
    </w:lvl>
  </w:abstractNum>
  <w:abstractNum w:abstractNumId="27" w15:restartNumberingAfterBreak="0">
    <w:nsid w:val="46252F06"/>
    <w:multiLevelType w:val="hybridMultilevel"/>
    <w:tmpl w:val="61B2887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D23377"/>
    <w:multiLevelType w:val="hybridMultilevel"/>
    <w:tmpl w:val="0F64EEEC"/>
    <w:lvl w:ilvl="0" w:tplc="6610FE4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32846C6">
      <w:numFmt w:val="bullet"/>
      <w:lvlText w:val="•"/>
      <w:lvlJc w:val="left"/>
      <w:pPr>
        <w:ind w:left="1551" w:hanging="360"/>
      </w:pPr>
      <w:rPr>
        <w:rFonts w:hint="default"/>
      </w:rPr>
    </w:lvl>
    <w:lvl w:ilvl="2" w:tplc="8A02F362">
      <w:numFmt w:val="bullet"/>
      <w:lvlText w:val="•"/>
      <w:lvlJc w:val="left"/>
      <w:pPr>
        <w:ind w:left="2282" w:hanging="360"/>
      </w:pPr>
      <w:rPr>
        <w:rFonts w:hint="default"/>
      </w:rPr>
    </w:lvl>
    <w:lvl w:ilvl="3" w:tplc="94FE3B00">
      <w:numFmt w:val="bullet"/>
      <w:lvlText w:val="•"/>
      <w:lvlJc w:val="left"/>
      <w:pPr>
        <w:ind w:left="3013" w:hanging="360"/>
      </w:pPr>
      <w:rPr>
        <w:rFonts w:hint="default"/>
      </w:rPr>
    </w:lvl>
    <w:lvl w:ilvl="4" w:tplc="F8240B66">
      <w:numFmt w:val="bullet"/>
      <w:lvlText w:val="•"/>
      <w:lvlJc w:val="left"/>
      <w:pPr>
        <w:ind w:left="3744" w:hanging="360"/>
      </w:pPr>
      <w:rPr>
        <w:rFonts w:hint="default"/>
      </w:rPr>
    </w:lvl>
    <w:lvl w:ilvl="5" w:tplc="AFF2710C">
      <w:numFmt w:val="bullet"/>
      <w:lvlText w:val="•"/>
      <w:lvlJc w:val="left"/>
      <w:pPr>
        <w:ind w:left="4475" w:hanging="360"/>
      </w:pPr>
      <w:rPr>
        <w:rFonts w:hint="default"/>
      </w:rPr>
    </w:lvl>
    <w:lvl w:ilvl="6" w:tplc="503EAE46">
      <w:numFmt w:val="bullet"/>
      <w:lvlText w:val="•"/>
      <w:lvlJc w:val="left"/>
      <w:pPr>
        <w:ind w:left="5206" w:hanging="360"/>
      </w:pPr>
      <w:rPr>
        <w:rFonts w:hint="default"/>
      </w:rPr>
    </w:lvl>
    <w:lvl w:ilvl="7" w:tplc="35B0F39A">
      <w:numFmt w:val="bullet"/>
      <w:lvlText w:val="•"/>
      <w:lvlJc w:val="left"/>
      <w:pPr>
        <w:ind w:left="5937" w:hanging="360"/>
      </w:pPr>
      <w:rPr>
        <w:rFonts w:hint="default"/>
      </w:rPr>
    </w:lvl>
    <w:lvl w:ilvl="8" w:tplc="14D6C802">
      <w:numFmt w:val="bullet"/>
      <w:lvlText w:val="•"/>
      <w:lvlJc w:val="left"/>
      <w:pPr>
        <w:ind w:left="6668" w:hanging="360"/>
      </w:pPr>
      <w:rPr>
        <w:rFonts w:hint="default"/>
      </w:rPr>
    </w:lvl>
  </w:abstractNum>
  <w:abstractNum w:abstractNumId="29" w15:restartNumberingAfterBreak="0">
    <w:nsid w:val="5726098B"/>
    <w:multiLevelType w:val="hybridMultilevel"/>
    <w:tmpl w:val="92D6C05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993F61"/>
    <w:multiLevelType w:val="multilevel"/>
    <w:tmpl w:val="6C8490BC"/>
    <w:lvl w:ilvl="0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  <w:lang w:val="en-GB" w:eastAsia="en-GB" w:bidi="en-GB"/>
      </w:rPr>
    </w:lvl>
    <w:lvl w:ilvl="1">
      <w:numFmt w:val="decimal"/>
      <w:lvlText w:val="%1.%2"/>
      <w:lvlJc w:val="left"/>
      <w:pPr>
        <w:ind w:left="1440" w:hanging="720"/>
      </w:pPr>
      <w:rPr>
        <w:rFonts w:ascii="Calibri" w:eastAsia="Calibri" w:hAnsi="Calibri" w:cs="Calibri" w:hint="default"/>
        <w:b/>
        <w:bCs/>
        <w:color w:val="234060"/>
        <w:spacing w:val="-1"/>
        <w:w w:val="100"/>
        <w:sz w:val="28"/>
        <w:szCs w:val="28"/>
        <w:lang w:val="en-GB" w:eastAsia="en-GB" w:bidi="en-GB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34060"/>
        <w:w w:val="100"/>
        <w:sz w:val="24"/>
        <w:szCs w:val="24"/>
        <w:lang w:val="en-GB" w:eastAsia="en-GB" w:bidi="en-GB"/>
      </w:rPr>
    </w:lvl>
    <w:lvl w:ilvl="3">
      <w:numFmt w:val="bullet"/>
      <w:lvlText w:val="•"/>
      <w:lvlJc w:val="left"/>
      <w:pPr>
        <w:ind w:left="3997" w:hanging="36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850" w:hanging="36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703" w:hanging="36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555" w:hanging="36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7408" w:hanging="36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8261" w:hanging="360"/>
      </w:pPr>
      <w:rPr>
        <w:rFonts w:hint="default"/>
        <w:lang w:val="en-GB" w:eastAsia="en-GB" w:bidi="en-GB"/>
      </w:rPr>
    </w:lvl>
  </w:abstractNum>
  <w:abstractNum w:abstractNumId="31" w15:restartNumberingAfterBreak="0">
    <w:nsid w:val="58806224"/>
    <w:multiLevelType w:val="multilevel"/>
    <w:tmpl w:val="85465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6C5BA1"/>
    <w:multiLevelType w:val="hybridMultilevel"/>
    <w:tmpl w:val="120825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A4D94"/>
    <w:multiLevelType w:val="hybridMultilevel"/>
    <w:tmpl w:val="E8A837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E1CA8"/>
    <w:multiLevelType w:val="multilevel"/>
    <w:tmpl w:val="C9E4D7EC"/>
    <w:lvl w:ilvl="0">
      <w:start w:val="1"/>
      <w:numFmt w:val="bullet"/>
      <w:lvlText w:val=""/>
      <w:lvlJc w:val="left"/>
      <w:pPr>
        <w:ind w:left="1440" w:hanging="720"/>
      </w:pPr>
      <w:rPr>
        <w:rFonts w:ascii="Wingdings" w:hAnsi="Wingdings" w:hint="default"/>
        <w:lang w:val="en-GB" w:eastAsia="en-GB" w:bidi="en-GB"/>
      </w:rPr>
    </w:lvl>
    <w:lvl w:ilvl="1">
      <w:numFmt w:val="decimal"/>
      <w:lvlText w:val="%1.%2"/>
      <w:lvlJc w:val="left"/>
      <w:pPr>
        <w:ind w:left="1440" w:hanging="720"/>
      </w:pPr>
      <w:rPr>
        <w:rFonts w:ascii="Calibri" w:eastAsia="Calibri" w:hAnsi="Calibri" w:cs="Calibri" w:hint="default"/>
        <w:b/>
        <w:bCs/>
        <w:color w:val="234060"/>
        <w:spacing w:val="-1"/>
        <w:w w:val="100"/>
        <w:sz w:val="28"/>
        <w:szCs w:val="28"/>
        <w:lang w:val="en-GB" w:eastAsia="en-GB" w:bidi="en-GB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34060"/>
        <w:w w:val="100"/>
        <w:sz w:val="24"/>
        <w:szCs w:val="24"/>
        <w:lang w:val="en-GB" w:eastAsia="en-GB" w:bidi="en-GB"/>
      </w:rPr>
    </w:lvl>
    <w:lvl w:ilvl="3">
      <w:numFmt w:val="bullet"/>
      <w:lvlText w:val="•"/>
      <w:lvlJc w:val="left"/>
      <w:pPr>
        <w:ind w:left="3997" w:hanging="36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4850" w:hanging="36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5703" w:hanging="36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6555" w:hanging="36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7408" w:hanging="36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8261" w:hanging="360"/>
      </w:pPr>
      <w:rPr>
        <w:rFonts w:hint="default"/>
        <w:lang w:val="en-GB" w:eastAsia="en-GB" w:bidi="en-GB"/>
      </w:rPr>
    </w:lvl>
  </w:abstractNum>
  <w:abstractNum w:abstractNumId="35" w15:restartNumberingAfterBreak="0">
    <w:nsid w:val="607B0930"/>
    <w:multiLevelType w:val="multilevel"/>
    <w:tmpl w:val="4D9C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900CF2"/>
    <w:multiLevelType w:val="hybridMultilevel"/>
    <w:tmpl w:val="8338741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3434A3C"/>
    <w:multiLevelType w:val="hybridMultilevel"/>
    <w:tmpl w:val="895295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96F0C"/>
    <w:multiLevelType w:val="hybridMultilevel"/>
    <w:tmpl w:val="F53CB18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725BDF"/>
    <w:multiLevelType w:val="multilevel"/>
    <w:tmpl w:val="83E4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DA6D55"/>
    <w:multiLevelType w:val="hybridMultilevel"/>
    <w:tmpl w:val="5AE8E7DC"/>
    <w:lvl w:ilvl="0" w:tplc="755EF626">
      <w:start w:val="1"/>
      <w:numFmt w:val="lowerLetter"/>
      <w:lvlText w:val="%1."/>
      <w:lvlJc w:val="left"/>
      <w:pPr>
        <w:ind w:left="1620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96B2AA68">
      <w:numFmt w:val="bullet"/>
      <w:lvlText w:val="•"/>
      <w:lvlJc w:val="left"/>
      <w:pPr>
        <w:ind w:left="2582" w:hanging="360"/>
      </w:pPr>
      <w:rPr>
        <w:rFonts w:hint="default"/>
      </w:rPr>
    </w:lvl>
    <w:lvl w:ilvl="2" w:tplc="CC4C2704">
      <w:numFmt w:val="bullet"/>
      <w:lvlText w:val="•"/>
      <w:lvlJc w:val="left"/>
      <w:pPr>
        <w:ind w:left="3545" w:hanging="360"/>
      </w:pPr>
      <w:rPr>
        <w:rFonts w:hint="default"/>
      </w:rPr>
    </w:lvl>
    <w:lvl w:ilvl="3" w:tplc="0ADAA0EA">
      <w:numFmt w:val="bullet"/>
      <w:lvlText w:val="•"/>
      <w:lvlJc w:val="left"/>
      <w:pPr>
        <w:ind w:left="4507" w:hanging="360"/>
      </w:pPr>
      <w:rPr>
        <w:rFonts w:hint="default"/>
      </w:rPr>
    </w:lvl>
    <w:lvl w:ilvl="4" w:tplc="D2267B4C">
      <w:numFmt w:val="bullet"/>
      <w:lvlText w:val="•"/>
      <w:lvlJc w:val="left"/>
      <w:pPr>
        <w:ind w:left="5470" w:hanging="360"/>
      </w:pPr>
      <w:rPr>
        <w:rFonts w:hint="default"/>
      </w:rPr>
    </w:lvl>
    <w:lvl w:ilvl="5" w:tplc="8054A1E6">
      <w:numFmt w:val="bullet"/>
      <w:lvlText w:val="•"/>
      <w:lvlJc w:val="left"/>
      <w:pPr>
        <w:ind w:left="6433" w:hanging="360"/>
      </w:pPr>
      <w:rPr>
        <w:rFonts w:hint="default"/>
      </w:rPr>
    </w:lvl>
    <w:lvl w:ilvl="6" w:tplc="6106A03C">
      <w:numFmt w:val="bullet"/>
      <w:lvlText w:val="•"/>
      <w:lvlJc w:val="left"/>
      <w:pPr>
        <w:ind w:left="7395" w:hanging="360"/>
      </w:pPr>
      <w:rPr>
        <w:rFonts w:hint="default"/>
      </w:rPr>
    </w:lvl>
    <w:lvl w:ilvl="7" w:tplc="9C084E98">
      <w:numFmt w:val="bullet"/>
      <w:lvlText w:val="•"/>
      <w:lvlJc w:val="left"/>
      <w:pPr>
        <w:ind w:left="8358" w:hanging="360"/>
      </w:pPr>
      <w:rPr>
        <w:rFonts w:hint="default"/>
      </w:rPr>
    </w:lvl>
    <w:lvl w:ilvl="8" w:tplc="A5FC5940">
      <w:numFmt w:val="bullet"/>
      <w:lvlText w:val="•"/>
      <w:lvlJc w:val="left"/>
      <w:pPr>
        <w:ind w:left="9321" w:hanging="360"/>
      </w:pPr>
      <w:rPr>
        <w:rFonts w:hint="default"/>
      </w:rPr>
    </w:lvl>
  </w:abstractNum>
  <w:abstractNum w:abstractNumId="41" w15:restartNumberingAfterBreak="0">
    <w:nsid w:val="763C2A5A"/>
    <w:multiLevelType w:val="hybridMultilevel"/>
    <w:tmpl w:val="A60ED1E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8C9117A"/>
    <w:multiLevelType w:val="hybridMultilevel"/>
    <w:tmpl w:val="556A4BDE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5C53C1"/>
    <w:multiLevelType w:val="hybridMultilevel"/>
    <w:tmpl w:val="BDD066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990960">
    <w:abstractNumId w:val="6"/>
  </w:num>
  <w:num w:numId="2" w16cid:durableId="1340618098">
    <w:abstractNumId w:val="34"/>
  </w:num>
  <w:num w:numId="3" w16cid:durableId="1906647734">
    <w:abstractNumId w:val="8"/>
  </w:num>
  <w:num w:numId="4" w16cid:durableId="1300771371">
    <w:abstractNumId w:val="13"/>
  </w:num>
  <w:num w:numId="5" w16cid:durableId="2091924361">
    <w:abstractNumId w:val="18"/>
  </w:num>
  <w:num w:numId="6" w16cid:durableId="86969576">
    <w:abstractNumId w:val="42"/>
  </w:num>
  <w:num w:numId="7" w16cid:durableId="1054692674">
    <w:abstractNumId w:val="12"/>
  </w:num>
  <w:num w:numId="8" w16cid:durableId="2049138891">
    <w:abstractNumId w:val="38"/>
  </w:num>
  <w:num w:numId="9" w16cid:durableId="786970873">
    <w:abstractNumId w:val="32"/>
  </w:num>
  <w:num w:numId="10" w16cid:durableId="468741182">
    <w:abstractNumId w:val="24"/>
  </w:num>
  <w:num w:numId="11" w16cid:durableId="12810696">
    <w:abstractNumId w:val="33"/>
  </w:num>
  <w:num w:numId="12" w16cid:durableId="107748859">
    <w:abstractNumId w:val="37"/>
  </w:num>
  <w:num w:numId="13" w16cid:durableId="1969236835">
    <w:abstractNumId w:val="29"/>
  </w:num>
  <w:num w:numId="14" w16cid:durableId="833881481">
    <w:abstractNumId w:val="20"/>
  </w:num>
  <w:num w:numId="15" w16cid:durableId="40790002">
    <w:abstractNumId w:val="5"/>
  </w:num>
  <w:num w:numId="16" w16cid:durableId="941181367">
    <w:abstractNumId w:val="27"/>
  </w:num>
  <w:num w:numId="17" w16cid:durableId="292566860">
    <w:abstractNumId w:val="16"/>
  </w:num>
  <w:num w:numId="18" w16cid:durableId="1732847580">
    <w:abstractNumId w:val="30"/>
  </w:num>
  <w:num w:numId="19" w16cid:durableId="31149121">
    <w:abstractNumId w:val="17"/>
  </w:num>
  <w:num w:numId="20" w16cid:durableId="1190534945">
    <w:abstractNumId w:val="1"/>
  </w:num>
  <w:num w:numId="21" w16cid:durableId="719986806">
    <w:abstractNumId w:val="10"/>
  </w:num>
  <w:num w:numId="22" w16cid:durableId="373500729">
    <w:abstractNumId w:val="19"/>
  </w:num>
  <w:num w:numId="23" w16cid:durableId="947128707">
    <w:abstractNumId w:val="28"/>
  </w:num>
  <w:num w:numId="24" w16cid:durableId="1478034821">
    <w:abstractNumId w:val="22"/>
  </w:num>
  <w:num w:numId="25" w16cid:durableId="41830703">
    <w:abstractNumId w:val="40"/>
  </w:num>
  <w:num w:numId="26" w16cid:durableId="1349405945">
    <w:abstractNumId w:val="21"/>
  </w:num>
  <w:num w:numId="27" w16cid:durableId="295263761">
    <w:abstractNumId w:val="7"/>
  </w:num>
  <w:num w:numId="28" w16cid:durableId="58871739">
    <w:abstractNumId w:val="26"/>
  </w:num>
  <w:num w:numId="29" w16cid:durableId="938634463">
    <w:abstractNumId w:val="14"/>
  </w:num>
  <w:num w:numId="30" w16cid:durableId="560866662">
    <w:abstractNumId w:val="43"/>
  </w:num>
  <w:num w:numId="31" w16cid:durableId="753815808">
    <w:abstractNumId w:val="9"/>
  </w:num>
  <w:num w:numId="32" w16cid:durableId="730277177">
    <w:abstractNumId w:val="36"/>
  </w:num>
  <w:num w:numId="33" w16cid:durableId="2088531853">
    <w:abstractNumId w:val="23"/>
  </w:num>
  <w:num w:numId="34" w16cid:durableId="1575627973">
    <w:abstractNumId w:val="15"/>
  </w:num>
  <w:num w:numId="35" w16cid:durableId="1230270800">
    <w:abstractNumId w:val="25"/>
  </w:num>
  <w:num w:numId="36" w16cid:durableId="553271684">
    <w:abstractNumId w:val="0"/>
  </w:num>
  <w:num w:numId="37" w16cid:durableId="198470719">
    <w:abstractNumId w:val="11"/>
  </w:num>
  <w:num w:numId="38" w16cid:durableId="2103523951">
    <w:abstractNumId w:val="39"/>
  </w:num>
  <w:num w:numId="39" w16cid:durableId="1034423136">
    <w:abstractNumId w:val="35"/>
  </w:num>
  <w:num w:numId="40" w16cid:durableId="1377314512">
    <w:abstractNumId w:val="2"/>
  </w:num>
  <w:num w:numId="41" w16cid:durableId="886378750">
    <w:abstractNumId w:val="3"/>
  </w:num>
  <w:num w:numId="42" w16cid:durableId="1220437345">
    <w:abstractNumId w:val="4"/>
  </w:num>
  <w:num w:numId="43" w16cid:durableId="1575890462">
    <w:abstractNumId w:val="41"/>
  </w:num>
  <w:num w:numId="44" w16cid:durableId="1037659631">
    <w:abstractNumId w:val="3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973"/>
    <w:rsid w:val="00001E2F"/>
    <w:rsid w:val="00016AF0"/>
    <w:rsid w:val="00017303"/>
    <w:rsid w:val="00022716"/>
    <w:rsid w:val="000274E2"/>
    <w:rsid w:val="000351C5"/>
    <w:rsid w:val="00044ACF"/>
    <w:rsid w:val="000457B2"/>
    <w:rsid w:val="0004767A"/>
    <w:rsid w:val="00051C1E"/>
    <w:rsid w:val="00061299"/>
    <w:rsid w:val="0007635A"/>
    <w:rsid w:val="0009046E"/>
    <w:rsid w:val="00090B27"/>
    <w:rsid w:val="000A1237"/>
    <w:rsid w:val="000A31D7"/>
    <w:rsid w:val="000A53DF"/>
    <w:rsid w:val="000D577B"/>
    <w:rsid w:val="00107F54"/>
    <w:rsid w:val="001176C3"/>
    <w:rsid w:val="00127824"/>
    <w:rsid w:val="00147AB3"/>
    <w:rsid w:val="00152107"/>
    <w:rsid w:val="00152BBC"/>
    <w:rsid w:val="00166C9E"/>
    <w:rsid w:val="001742B0"/>
    <w:rsid w:val="00175578"/>
    <w:rsid w:val="00175616"/>
    <w:rsid w:val="001872AB"/>
    <w:rsid w:val="00192842"/>
    <w:rsid w:val="00193AF2"/>
    <w:rsid w:val="001A08D9"/>
    <w:rsid w:val="001A7A25"/>
    <w:rsid w:val="001C50D5"/>
    <w:rsid w:val="001C7468"/>
    <w:rsid w:val="001D353F"/>
    <w:rsid w:val="001D5EEB"/>
    <w:rsid w:val="00210B7D"/>
    <w:rsid w:val="00220B62"/>
    <w:rsid w:val="0022479B"/>
    <w:rsid w:val="002308C3"/>
    <w:rsid w:val="00234083"/>
    <w:rsid w:val="00242F04"/>
    <w:rsid w:val="00244777"/>
    <w:rsid w:val="00264BED"/>
    <w:rsid w:val="0026633E"/>
    <w:rsid w:val="002713FA"/>
    <w:rsid w:val="002816AF"/>
    <w:rsid w:val="002B38C1"/>
    <w:rsid w:val="002D2AB2"/>
    <w:rsid w:val="002E7014"/>
    <w:rsid w:val="002F0447"/>
    <w:rsid w:val="002F343B"/>
    <w:rsid w:val="002F36C0"/>
    <w:rsid w:val="0030243B"/>
    <w:rsid w:val="00347FAE"/>
    <w:rsid w:val="00355E6B"/>
    <w:rsid w:val="0037542C"/>
    <w:rsid w:val="00387242"/>
    <w:rsid w:val="00396185"/>
    <w:rsid w:val="003B2033"/>
    <w:rsid w:val="003E4501"/>
    <w:rsid w:val="003F1323"/>
    <w:rsid w:val="003F372F"/>
    <w:rsid w:val="003F5275"/>
    <w:rsid w:val="0040646A"/>
    <w:rsid w:val="00412B35"/>
    <w:rsid w:val="00434D42"/>
    <w:rsid w:val="00450854"/>
    <w:rsid w:val="00450B83"/>
    <w:rsid w:val="00456EA6"/>
    <w:rsid w:val="00463039"/>
    <w:rsid w:val="0048415C"/>
    <w:rsid w:val="00484285"/>
    <w:rsid w:val="00485458"/>
    <w:rsid w:val="00490AFC"/>
    <w:rsid w:val="00492D7D"/>
    <w:rsid w:val="00494790"/>
    <w:rsid w:val="00494EB3"/>
    <w:rsid w:val="004A1B7D"/>
    <w:rsid w:val="004A264B"/>
    <w:rsid w:val="004B0774"/>
    <w:rsid w:val="004B0FF5"/>
    <w:rsid w:val="004B649B"/>
    <w:rsid w:val="004C789B"/>
    <w:rsid w:val="004D5408"/>
    <w:rsid w:val="004E7C42"/>
    <w:rsid w:val="004F3494"/>
    <w:rsid w:val="004F385F"/>
    <w:rsid w:val="00510D7C"/>
    <w:rsid w:val="0051743E"/>
    <w:rsid w:val="0052104F"/>
    <w:rsid w:val="00522FD7"/>
    <w:rsid w:val="005626C8"/>
    <w:rsid w:val="00563A27"/>
    <w:rsid w:val="005643FB"/>
    <w:rsid w:val="0057033F"/>
    <w:rsid w:val="0057471D"/>
    <w:rsid w:val="00582F8D"/>
    <w:rsid w:val="00584982"/>
    <w:rsid w:val="00596143"/>
    <w:rsid w:val="005C45AC"/>
    <w:rsid w:val="005C6740"/>
    <w:rsid w:val="005C7A30"/>
    <w:rsid w:val="005D7284"/>
    <w:rsid w:val="005E7D8C"/>
    <w:rsid w:val="005F0558"/>
    <w:rsid w:val="005F734E"/>
    <w:rsid w:val="005F736C"/>
    <w:rsid w:val="00612B36"/>
    <w:rsid w:val="0061671C"/>
    <w:rsid w:val="006220FC"/>
    <w:rsid w:val="0062352A"/>
    <w:rsid w:val="00634689"/>
    <w:rsid w:val="00646528"/>
    <w:rsid w:val="0065602D"/>
    <w:rsid w:val="00683E90"/>
    <w:rsid w:val="00685F00"/>
    <w:rsid w:val="00687014"/>
    <w:rsid w:val="006A5AB6"/>
    <w:rsid w:val="006C4DC3"/>
    <w:rsid w:val="006C5B56"/>
    <w:rsid w:val="006D08F6"/>
    <w:rsid w:val="006E3059"/>
    <w:rsid w:val="006E3E9A"/>
    <w:rsid w:val="006F3388"/>
    <w:rsid w:val="006F3FA1"/>
    <w:rsid w:val="00716937"/>
    <w:rsid w:val="007179D5"/>
    <w:rsid w:val="00725D21"/>
    <w:rsid w:val="007416C3"/>
    <w:rsid w:val="007416D0"/>
    <w:rsid w:val="00742973"/>
    <w:rsid w:val="00743987"/>
    <w:rsid w:val="00755DC0"/>
    <w:rsid w:val="00760866"/>
    <w:rsid w:val="00770CE6"/>
    <w:rsid w:val="0077517E"/>
    <w:rsid w:val="007874D8"/>
    <w:rsid w:val="007A5303"/>
    <w:rsid w:val="007A6CCD"/>
    <w:rsid w:val="007D2D46"/>
    <w:rsid w:val="007D4BA7"/>
    <w:rsid w:val="007E59EE"/>
    <w:rsid w:val="007F324D"/>
    <w:rsid w:val="007F5B9A"/>
    <w:rsid w:val="00800C09"/>
    <w:rsid w:val="008047B8"/>
    <w:rsid w:val="0080657C"/>
    <w:rsid w:val="00814C1E"/>
    <w:rsid w:val="00816827"/>
    <w:rsid w:val="00817206"/>
    <w:rsid w:val="00843133"/>
    <w:rsid w:val="00846DE1"/>
    <w:rsid w:val="008515B6"/>
    <w:rsid w:val="00857BC9"/>
    <w:rsid w:val="00863A76"/>
    <w:rsid w:val="008B2118"/>
    <w:rsid w:val="008B45AC"/>
    <w:rsid w:val="008B48BF"/>
    <w:rsid w:val="008B4B5F"/>
    <w:rsid w:val="008C2134"/>
    <w:rsid w:val="008C4200"/>
    <w:rsid w:val="008C6881"/>
    <w:rsid w:val="008D54F3"/>
    <w:rsid w:val="008E041D"/>
    <w:rsid w:val="008E098C"/>
    <w:rsid w:val="008E6D2A"/>
    <w:rsid w:val="008F3684"/>
    <w:rsid w:val="00904F06"/>
    <w:rsid w:val="00905A19"/>
    <w:rsid w:val="00912E37"/>
    <w:rsid w:val="0092166B"/>
    <w:rsid w:val="00923FB0"/>
    <w:rsid w:val="00930CBD"/>
    <w:rsid w:val="00930E77"/>
    <w:rsid w:val="00944298"/>
    <w:rsid w:val="00962526"/>
    <w:rsid w:val="00962584"/>
    <w:rsid w:val="00962FA4"/>
    <w:rsid w:val="00982F2D"/>
    <w:rsid w:val="009908AC"/>
    <w:rsid w:val="009B4817"/>
    <w:rsid w:val="009E70B1"/>
    <w:rsid w:val="009F0831"/>
    <w:rsid w:val="00A10171"/>
    <w:rsid w:val="00A61F57"/>
    <w:rsid w:val="00AA204A"/>
    <w:rsid w:val="00AA5537"/>
    <w:rsid w:val="00AB23F9"/>
    <w:rsid w:val="00AB474B"/>
    <w:rsid w:val="00AB7CB9"/>
    <w:rsid w:val="00AC2ABD"/>
    <w:rsid w:val="00AC2BAE"/>
    <w:rsid w:val="00AD59C8"/>
    <w:rsid w:val="00AD701B"/>
    <w:rsid w:val="00AE3967"/>
    <w:rsid w:val="00AE5310"/>
    <w:rsid w:val="00AF21FD"/>
    <w:rsid w:val="00B03C4C"/>
    <w:rsid w:val="00B15D03"/>
    <w:rsid w:val="00B23E75"/>
    <w:rsid w:val="00B26CBB"/>
    <w:rsid w:val="00B32E98"/>
    <w:rsid w:val="00B4364D"/>
    <w:rsid w:val="00B52E63"/>
    <w:rsid w:val="00B66FB5"/>
    <w:rsid w:val="00B7061A"/>
    <w:rsid w:val="00B745FA"/>
    <w:rsid w:val="00B85877"/>
    <w:rsid w:val="00B91877"/>
    <w:rsid w:val="00BA5F86"/>
    <w:rsid w:val="00BC74ED"/>
    <w:rsid w:val="00BD0240"/>
    <w:rsid w:val="00BD322F"/>
    <w:rsid w:val="00BD7042"/>
    <w:rsid w:val="00BE66BD"/>
    <w:rsid w:val="00C11E4A"/>
    <w:rsid w:val="00C26E32"/>
    <w:rsid w:val="00C3763F"/>
    <w:rsid w:val="00C473FB"/>
    <w:rsid w:val="00C50347"/>
    <w:rsid w:val="00C54F91"/>
    <w:rsid w:val="00C55F62"/>
    <w:rsid w:val="00C63932"/>
    <w:rsid w:val="00C71693"/>
    <w:rsid w:val="00C76AA9"/>
    <w:rsid w:val="00CB549F"/>
    <w:rsid w:val="00CD5486"/>
    <w:rsid w:val="00CD679C"/>
    <w:rsid w:val="00CF14A4"/>
    <w:rsid w:val="00CF1DC0"/>
    <w:rsid w:val="00CF2D74"/>
    <w:rsid w:val="00D52581"/>
    <w:rsid w:val="00D62A6D"/>
    <w:rsid w:val="00D74A84"/>
    <w:rsid w:val="00D8324D"/>
    <w:rsid w:val="00D92C4A"/>
    <w:rsid w:val="00D93CC5"/>
    <w:rsid w:val="00DA58AC"/>
    <w:rsid w:val="00DB16D7"/>
    <w:rsid w:val="00DB29DA"/>
    <w:rsid w:val="00DD270B"/>
    <w:rsid w:val="00DD3AB2"/>
    <w:rsid w:val="00DE0152"/>
    <w:rsid w:val="00DF3B0D"/>
    <w:rsid w:val="00E0058D"/>
    <w:rsid w:val="00E16818"/>
    <w:rsid w:val="00E26198"/>
    <w:rsid w:val="00E3075B"/>
    <w:rsid w:val="00E371D1"/>
    <w:rsid w:val="00E50D87"/>
    <w:rsid w:val="00E5129E"/>
    <w:rsid w:val="00E76201"/>
    <w:rsid w:val="00E773CC"/>
    <w:rsid w:val="00E82B51"/>
    <w:rsid w:val="00E878AC"/>
    <w:rsid w:val="00E906BE"/>
    <w:rsid w:val="00E92AAF"/>
    <w:rsid w:val="00EA1C6D"/>
    <w:rsid w:val="00EB3638"/>
    <w:rsid w:val="00EC09B9"/>
    <w:rsid w:val="00EC4F91"/>
    <w:rsid w:val="00EF19DC"/>
    <w:rsid w:val="00EF5D4B"/>
    <w:rsid w:val="00F20CB8"/>
    <w:rsid w:val="00F25C50"/>
    <w:rsid w:val="00F47862"/>
    <w:rsid w:val="00F56D6C"/>
    <w:rsid w:val="00F721B0"/>
    <w:rsid w:val="00F72921"/>
    <w:rsid w:val="00F7442B"/>
    <w:rsid w:val="00F82855"/>
    <w:rsid w:val="00F94E3E"/>
    <w:rsid w:val="00F9512E"/>
    <w:rsid w:val="00F95391"/>
    <w:rsid w:val="00FA2602"/>
    <w:rsid w:val="00FA695F"/>
    <w:rsid w:val="00FB1D7C"/>
    <w:rsid w:val="00FC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8ABDE"/>
  <w15:docId w15:val="{43C080D8-D205-4569-A8DD-E296C879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21"/>
      <w:ind w:left="7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921" w:right="384" w:firstLine="1"/>
      <w:jc w:val="center"/>
      <w:outlineLvl w:val="1"/>
    </w:pPr>
    <w:rPr>
      <w:b/>
      <w:bCs/>
      <w:i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201"/>
      <w:ind w:left="7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C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F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9"/>
      <w:ind w:left="760"/>
    </w:pPr>
    <w:rPr>
      <w:b/>
      <w:bCs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8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35A"/>
    <w:rPr>
      <w:rFonts w:ascii="Tahoma" w:eastAsia="Calibri" w:hAnsi="Tahoma" w:cs="Tahoma"/>
      <w:sz w:val="16"/>
      <w:szCs w:val="16"/>
      <w:lang w:val="en-GB" w:eastAsia="en-GB" w:bidi="en-GB"/>
    </w:rPr>
  </w:style>
  <w:style w:type="character" w:styleId="Hyperlink">
    <w:name w:val="Hyperlink"/>
    <w:basedOn w:val="DefaultParagraphFont"/>
    <w:unhideWhenUsed/>
    <w:rsid w:val="008E041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F385F"/>
    <w:rPr>
      <w:rFonts w:ascii="Calibri" w:eastAsia="Calibri" w:hAnsi="Calibri" w:cs="Calibri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6220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0FC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6220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0FC"/>
    <w:rPr>
      <w:rFonts w:ascii="Calibri" w:eastAsia="Calibri" w:hAnsi="Calibri" w:cs="Calibri"/>
      <w:lang w:val="en-GB" w:eastAsia="en-GB" w:bidi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C9E"/>
    <w:rPr>
      <w:rFonts w:asciiTheme="majorHAnsi" w:eastAsiaTheme="majorEastAsia" w:hAnsiTheme="majorHAnsi" w:cstheme="majorBidi"/>
      <w:b/>
      <w:bCs/>
      <w:i/>
      <w:iCs/>
      <w:color w:val="4F81BD" w:themeColor="accent1"/>
      <w:lang w:val="en-GB" w:eastAsia="en-GB" w:bidi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FF5"/>
    <w:rPr>
      <w:rFonts w:asciiTheme="majorHAnsi" w:eastAsiaTheme="majorEastAsia" w:hAnsiTheme="majorHAnsi" w:cstheme="majorBidi"/>
      <w:color w:val="243F60" w:themeColor="accent1" w:themeShade="7F"/>
      <w:lang w:val="en-GB" w:eastAsia="en-GB" w:bidi="en-GB"/>
    </w:rPr>
  </w:style>
  <w:style w:type="paragraph" w:styleId="Title">
    <w:name w:val="Title"/>
    <w:basedOn w:val="Normal"/>
    <w:next w:val="Normal"/>
    <w:link w:val="TitleChar"/>
    <w:uiPriority w:val="10"/>
    <w:qFormat/>
    <w:rsid w:val="00582F8D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32"/>
      <w:szCs w:val="52"/>
      <w:lang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582F8D"/>
    <w:rPr>
      <w:rFonts w:ascii="Arial" w:eastAsiaTheme="majorEastAsia" w:hAnsi="Arial" w:cstheme="majorBidi"/>
      <w:b/>
      <w:color w:val="17365D" w:themeColor="text2" w:themeShade="BF"/>
      <w:spacing w:val="5"/>
      <w:kern w:val="28"/>
      <w:sz w:val="3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F8D"/>
    <w:pPr>
      <w:widowControl/>
      <w:numPr>
        <w:ilvl w:val="1"/>
      </w:numPr>
      <w:autoSpaceDE/>
      <w:autoSpaceDN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ja-JP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582F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table" w:styleId="TableGrid">
    <w:name w:val="Table Grid"/>
    <w:basedOn w:val="TableNormal"/>
    <w:uiPriority w:val="59"/>
    <w:rsid w:val="00962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2842"/>
    <w:pPr>
      <w:widowControl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816827"/>
    <w:rPr>
      <w:rFonts w:ascii="Calibri" w:eastAsia="Calibri" w:hAnsi="Calibri" w:cs="Calibri"/>
      <w:sz w:val="24"/>
      <w:szCs w:val="24"/>
      <w:lang w:val="en-GB" w:eastAsia="en-GB" w:bidi="en-GB"/>
    </w:rPr>
  </w:style>
  <w:style w:type="paragraph" w:styleId="NormalWeb">
    <w:name w:val="Normal (Web)"/>
    <w:basedOn w:val="Normal"/>
    <w:uiPriority w:val="99"/>
    <w:unhideWhenUsed/>
    <w:rsid w:val="00C26E32"/>
    <w:pPr>
      <w:widowControl/>
      <w:autoSpaceDE/>
      <w:autoSpaceDN/>
      <w:spacing w:after="312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legclearfix2">
    <w:name w:val="legclearfix2"/>
    <w:basedOn w:val="Normal"/>
    <w:rsid w:val="005C45AC"/>
    <w:pPr>
      <w:widowControl/>
      <w:shd w:val="clear" w:color="auto" w:fill="FFFFFF"/>
      <w:autoSpaceDE/>
      <w:autoSpaceDN/>
      <w:spacing w:after="120" w:line="360" w:lineRule="atLeast"/>
    </w:pPr>
    <w:rPr>
      <w:rFonts w:ascii="Times New Roman" w:eastAsiaTheme="minorHAnsi" w:hAnsi="Times New Roman" w:cs="Times New Roman"/>
      <w:color w:val="000000"/>
      <w:sz w:val="19"/>
      <w:szCs w:val="19"/>
      <w:lang w:bidi="ar-SA"/>
    </w:rPr>
  </w:style>
  <w:style w:type="character" w:customStyle="1" w:styleId="legds2">
    <w:name w:val="legds2"/>
    <w:basedOn w:val="DefaultParagraphFont"/>
    <w:rsid w:val="005C45AC"/>
  </w:style>
  <w:style w:type="character" w:styleId="Strong">
    <w:name w:val="Strong"/>
    <w:basedOn w:val="DefaultParagraphFont"/>
    <w:uiPriority w:val="22"/>
    <w:qFormat/>
    <w:rsid w:val="00CB54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663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19321564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6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8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2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0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4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4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13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57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5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057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63239249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8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4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6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6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4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5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7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59fa423a-319c-4486-99a4-febc348d8de0" ContentTypeId="0x0101003D111B80989C2F48A98656A918A919A0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ncil Document" ma:contentTypeID="0x0101003D111B80989C2F48A98656A918A919A000E4BF1F39416719418438FCDCEA71AE55" ma:contentTypeVersion="21" ma:contentTypeDescription="Document with LGCS and Type of Content Classification" ma:contentTypeScope="" ma:versionID="36322b2645ff0fd03b026f81a4a7f68e">
  <xsd:schema xmlns:xsd="http://www.w3.org/2001/XMLSchema" xmlns:xs="http://www.w3.org/2001/XMLSchema" xmlns:p="http://schemas.microsoft.com/office/2006/metadata/properties" xmlns:ns2="6f247cf5-36db-4625-96bb-fe9ae63417ad" xmlns:ns3="b393f1dc-b536-4e21-a6c1-92b3070ac674" targetNamespace="http://schemas.microsoft.com/office/2006/metadata/properties" ma:root="true" ma:fieldsID="8840cb5cfdaa4f1e85efd9649b506353" ns2:_="" ns3:_="">
    <xsd:import namespace="6f247cf5-36db-4625-96bb-fe9ae63417ad"/>
    <xsd:import namespace="b393f1dc-b536-4e21-a6c1-92b3070ac674"/>
    <xsd:element name="properties">
      <xsd:complexType>
        <xsd:sequence>
          <xsd:element name="documentManagement">
            <xsd:complexType>
              <xsd:all>
                <xsd:element ref="ns2:f35f8bb8de474ca097f39364288e1644" minOccurs="0"/>
                <xsd:element ref="ns2:TaxCatchAll" minOccurs="0"/>
                <xsd:element ref="ns2:TaxCatchAllLabel" minOccurs="0"/>
                <xsd:element ref="ns2:k7ff990e7aca4cbe91a85df0bf876c29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7cf5-36db-4625-96bb-fe9ae63417ad" elementFormDefault="qualified">
    <xsd:import namespace="http://schemas.microsoft.com/office/2006/documentManagement/types"/>
    <xsd:import namespace="http://schemas.microsoft.com/office/infopath/2007/PartnerControls"/>
    <xsd:element name="f35f8bb8de474ca097f39364288e1644" ma:index="8" nillable="true" ma:taxonomy="true" ma:internalName="f35f8bb8de474ca097f39364288e1644" ma:taxonomyFieldName="LGCS" ma:displayName="LGCS" ma:readOnly="false" ma:default="" ma:fieldId="{f35f8bb8-de47-4ca0-97f3-9364288e1644}" ma:taxonomyMulti="true" ma:sspId="59fa423a-319c-4486-99a4-febc348d8de0" ma:termSetId="cddd090f-8b08-4cf2-b8da-459cbc7cc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0624237-6fb1-45d3-be86-67a5bc7f5ba3}" ma:internalName="TaxCatchAll" ma:showField="CatchAllData" ma:web="b393f1dc-b536-4e21-a6c1-92b3070ac6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0624237-6fb1-45d3-be86-67a5bc7f5ba3}" ma:internalName="TaxCatchAllLabel" ma:readOnly="true" ma:showField="CatchAllDataLabel" ma:web="b393f1dc-b536-4e21-a6c1-92b3070ac6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ff990e7aca4cbe91a85df0bf876c29" ma:index="12" nillable="true" ma:taxonomy="true" ma:internalName="k7ff990e7aca4cbe91a85df0bf876c29" ma:taxonomyFieldName="CType" ma:displayName="CType" ma:default="" ma:fieldId="{47ff990e-7aca-4cbe-91a8-5df0bf876c29}" ma:sspId="59fa423a-319c-4486-99a4-febc348d8de0" ma:termSetId="23754f86-f04d-4ef0-9ab7-0272ceaf28d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f1dc-b536-4e21-a6c1-92b3070ac674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93f1dc-b536-4e21-a6c1-92b3070ac674">4342NDAV3NE7-485088963-8914</_dlc_DocId>
    <_dlc_DocIdUrl xmlns="b393f1dc-b536-4e21-a6c1-92b3070ac674">
      <Url>https://lbbd.sharepoint.com/teams/T1057-INT-FNC-CHCC-Safeguarding-Adults-Board/_layouts/15/DocIdRedir.aspx?ID=4342NDAV3NE7-485088963-8914</Url>
      <Description>4342NDAV3NE7-485088963-8914</Description>
    </_dlc_DocIdUrl>
    <f35f8bb8de474ca097f39364288e1644 xmlns="6f247cf5-36db-4625-96bb-fe9ae63417ad">
      <Terms xmlns="http://schemas.microsoft.com/office/infopath/2007/PartnerControls"/>
    </f35f8bb8de474ca097f39364288e1644>
    <TaxCatchAll xmlns="6f247cf5-36db-4625-96bb-fe9ae63417ad" xsi:nil="true"/>
    <k7ff990e7aca4cbe91a85df0bf876c29 xmlns="6f247cf5-36db-4625-96bb-fe9ae63417ad">
      <Terms xmlns="http://schemas.microsoft.com/office/infopath/2007/PartnerControls"/>
    </k7ff990e7aca4cbe91a85df0bf876c29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8CAA7F-57BF-40A2-A99E-FD287CB6F24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C298178-E5B3-4358-9F72-C7E5FFCC871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DEF6792-B59B-476D-8857-3942AD597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47cf5-36db-4625-96bb-fe9ae63417ad"/>
    <ds:schemaRef ds:uri="b393f1dc-b536-4e21-a6c1-92b3070ac6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7040C6-D207-46CB-B29D-40D23C370B28}">
  <ds:schemaRefs>
    <ds:schemaRef ds:uri="http://schemas.microsoft.com/office/2006/metadata/properties"/>
    <ds:schemaRef ds:uri="http://schemas.microsoft.com/office/infopath/2007/PartnerControls"/>
    <ds:schemaRef ds:uri="b393f1dc-b536-4e21-a6c1-92b3070ac674"/>
    <ds:schemaRef ds:uri="6f247cf5-36db-4625-96bb-fe9ae63417ad"/>
  </ds:schemaRefs>
</ds:datastoreItem>
</file>

<file path=customXml/itemProps5.xml><?xml version="1.0" encoding="utf-8"?>
<ds:datastoreItem xmlns:ds="http://schemas.openxmlformats.org/officeDocument/2006/customXml" ds:itemID="{FA3B2248-D29B-429F-8E2F-FD93E5AA3B9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257C263-6063-4CF0-A292-1C865FB04E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534</Words>
  <Characters>2837</Characters>
  <Application>Microsoft Office Word</Application>
  <DocSecurity>0</DocSecurity>
  <Lines>72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Framework and Toolkit for Managing Concerns around People in Positions of Trust with Adults who have Care and Support Needs</vt:lpstr>
    </vt:vector>
  </TitlesOfParts>
  <Company>London Borough Bromley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Framework and Toolkit for Managing Concerns around People in Positions of Trust with Adults who have Care and Support Needs</dc:title>
  <dc:subject>This document provides the Bromley Safeguarding Adults Board framework and toolkit for the approach and process to follow when responding to allegations and concerns relating to people who work in a Position of Trust (PoT) with adults who have care and support needs.</dc:subject>
  <dc:creator>Summerville, Jan</dc:creator>
  <cp:lastModifiedBy>Kitching Joanne</cp:lastModifiedBy>
  <cp:revision>30</cp:revision>
  <cp:lastPrinted>2019-01-23T16:46:00Z</cp:lastPrinted>
  <dcterms:created xsi:type="dcterms:W3CDTF">2021-08-17T14:44:00Z</dcterms:created>
  <dcterms:modified xsi:type="dcterms:W3CDTF">2022-10-19T12:13:00Z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2018-05-10T00:00:00Z</vt:filetime>
  </property>
  <property fmtid="{D5CDD505-2E9C-101B-9397-08002B2CF9AE}" pid="5" name="ContentTypeId">
    <vt:lpwstr>0x0101003D111B80989C2F48A98656A918A919A000E4BF1F39416719418438FCDCEA71AE55</vt:lpwstr>
  </property>
  <property fmtid="{D5CDD505-2E9C-101B-9397-08002B2CF9AE}" pid="6" name="_dlc_DocIdItemGuid">
    <vt:lpwstr>e4fc578b-bb87-4649-98a0-a01200fb138a</vt:lpwstr>
  </property>
  <property fmtid="{D5CDD505-2E9C-101B-9397-08002B2CF9AE}" pid="7" name="Financial_x0020_Year">
    <vt:lpwstr/>
  </property>
  <property fmtid="{D5CDD505-2E9C-101B-9397-08002B2CF9AE}" pid="8" name="a8455ed1fd22475083a09a91de16b8fd">
    <vt:lpwstr/>
  </property>
  <property fmtid="{D5CDD505-2E9C-101B-9397-08002B2CF9AE}" pid="9" name="LGCS">
    <vt:lpwstr/>
  </property>
  <property fmtid="{D5CDD505-2E9C-101B-9397-08002B2CF9AE}" pid="10" name="CType">
    <vt:lpwstr/>
  </property>
  <property fmtid="{D5CDD505-2E9C-101B-9397-08002B2CF9AE}" pid="11" name="Financial Year">
    <vt:lpwstr/>
  </property>
  <property fmtid="{D5CDD505-2E9C-101B-9397-08002B2CF9AE}" pid="12" name="MediaServiceImageTags">
    <vt:lpwstr/>
  </property>
  <property fmtid="{D5CDD505-2E9C-101B-9397-08002B2CF9AE}" pid="13" name="lcf76f155ced4ddcb4097134ff3c332f">
    <vt:lpwstr/>
  </property>
</Properties>
</file>