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AE" w:rsidRPr="00FC19DA" w:rsidRDefault="006365AE" w:rsidP="006365AE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  <w:r w:rsidRPr="00FC19DA">
        <w:rPr>
          <w:rFonts w:ascii="Arial" w:hAnsi="Arial" w:cs="Arial"/>
          <w:b/>
          <w:szCs w:val="24"/>
        </w:rPr>
        <w:t>London Borough of Barking and Dagenham</w:t>
      </w:r>
    </w:p>
    <w:p w:rsidR="006365AE" w:rsidRPr="00FC19DA" w:rsidRDefault="006365AE" w:rsidP="006365AE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  <w:bookmarkStart w:id="0" w:name="_GoBack"/>
      <w:r w:rsidRPr="00FC19DA">
        <w:rPr>
          <w:rFonts w:ascii="Arial" w:hAnsi="Arial" w:cs="Arial"/>
          <w:b/>
          <w:szCs w:val="24"/>
        </w:rPr>
        <w:t>Emergency Services Event Summary Sheet</w:t>
      </w:r>
    </w:p>
    <w:bookmarkEnd w:id="0"/>
    <w:p w:rsidR="006365AE" w:rsidRPr="00906403" w:rsidRDefault="006365AE" w:rsidP="006365AE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 w:val="6"/>
          <w:szCs w:val="12"/>
        </w:rPr>
      </w:pPr>
    </w:p>
    <w:p w:rsidR="006365AE" w:rsidRDefault="006365AE" w:rsidP="006365AE">
      <w:pPr>
        <w:pStyle w:val="p15"/>
        <w:spacing w:line="280" w:lineRule="exact"/>
        <w:ind w:left="0" w:firstLine="0"/>
        <w:jc w:val="center"/>
        <w:rPr>
          <w:rFonts w:ascii="Arial" w:hAnsi="Arial" w:cs="Arial"/>
          <w:szCs w:val="24"/>
        </w:rPr>
      </w:pPr>
      <w:r w:rsidRPr="00FC19DA">
        <w:rPr>
          <w:rFonts w:ascii="Arial" w:hAnsi="Arial" w:cs="Arial"/>
          <w:szCs w:val="24"/>
        </w:rPr>
        <w:t>This form must be submitted for app</w:t>
      </w:r>
      <w:r w:rsidRPr="00CA3DDA">
        <w:rPr>
          <w:rFonts w:ascii="Arial" w:hAnsi="Arial" w:cs="Arial"/>
          <w:szCs w:val="24"/>
        </w:rPr>
        <w:t>roval 2 months</w:t>
      </w:r>
      <w:r w:rsidRPr="00C46C92">
        <w:rPr>
          <w:rFonts w:ascii="Arial" w:hAnsi="Arial" w:cs="Arial"/>
          <w:szCs w:val="24"/>
        </w:rPr>
        <w:t xml:space="preserve"> before</w:t>
      </w:r>
      <w:r>
        <w:rPr>
          <w:rFonts w:ascii="Arial" w:hAnsi="Arial" w:cs="Arial"/>
          <w:szCs w:val="24"/>
        </w:rPr>
        <w:t xml:space="preserve"> your event</w:t>
      </w:r>
    </w:p>
    <w:p w:rsidR="006365AE" w:rsidRPr="00BE38A7" w:rsidRDefault="006365AE" w:rsidP="006365AE">
      <w:pPr>
        <w:pStyle w:val="p15"/>
        <w:spacing w:line="280" w:lineRule="exact"/>
        <w:ind w:left="0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80"/>
        <w:gridCol w:w="760"/>
        <w:gridCol w:w="16"/>
        <w:gridCol w:w="4461"/>
        <w:gridCol w:w="804"/>
      </w:tblGrid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864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Name of event</w:t>
            </w:r>
            <w:r w:rsidRPr="00C46C92">
              <w:rPr>
                <w:rFonts w:ascii="Arial" w:hAnsi="Arial" w:cs="Arial"/>
                <w:szCs w:val="24"/>
              </w:rPr>
              <w:t xml:space="preserve"> </w:t>
            </w: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864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Event location</w:t>
            </w: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864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Event date/s</w:t>
            </w: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 xml:space="preserve">Start time </w:t>
            </w: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Finish time</w:t>
            </w: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  <w:shd w:val="clear" w:color="auto" w:fill="000000" w:themeFill="text1"/>
          </w:tcPr>
          <w:p w:rsidR="006365AE" w:rsidRPr="009E02A4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12" w:type="dxa"/>
            <w:gridSpan w:val="3"/>
            <w:shd w:val="clear" w:color="auto" w:fill="000000" w:themeFill="text1"/>
          </w:tcPr>
          <w:p w:rsidR="006365AE" w:rsidRPr="009E02A4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9"/>
              <w:spacing w:line="240" w:lineRule="auto"/>
              <w:ind w:hanging="144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Name of organisation</w:t>
            </w:r>
            <w:r w:rsidRPr="00C46C92">
              <w:rPr>
                <w:rFonts w:ascii="Arial" w:hAnsi="Arial" w:cs="Arial"/>
                <w:b/>
                <w:szCs w:val="24"/>
              </w:rPr>
              <w:tab/>
            </w: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Event organiser/s</w:t>
            </w: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Daytime contact/s</w:t>
            </w: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(include landline and mobile)</w:t>
            </w: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Public enquires contact number</w:t>
            </w: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Email/s</w:t>
            </w: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Address</w:t>
            </w: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  <w:shd w:val="clear" w:color="auto" w:fill="000000" w:themeFill="text1"/>
          </w:tcPr>
          <w:p w:rsidR="006365AE" w:rsidRPr="00BE38A7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12" w:type="dxa"/>
            <w:gridSpan w:val="3"/>
            <w:shd w:val="clear" w:color="auto" w:fill="000000" w:themeFill="text1"/>
          </w:tcPr>
          <w:p w:rsidR="006365AE" w:rsidRPr="00BE38A7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Brief description of event including any high-risk activities</w:t>
            </w: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Default="006365AE" w:rsidP="00331EBE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Target audience profile</w:t>
            </w:r>
          </w:p>
          <w:p w:rsidR="006365AE" w:rsidRDefault="006365AE" w:rsidP="00331EBE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Default="006365AE" w:rsidP="00331EBE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Emergency vehicle gate (name, address and postcode)</w:t>
            </w:r>
          </w:p>
          <w:p w:rsidR="006365AE" w:rsidRPr="00C46C92" w:rsidRDefault="006365AE" w:rsidP="00331EBE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Emergency access/egress point if fenced in (name/description)</w:t>
            </w: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Pr="00C46C92" w:rsidRDefault="006365AE" w:rsidP="00331EBE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RVPs (give 2 options) if site is evacuated</w:t>
            </w:r>
          </w:p>
        </w:tc>
        <w:tc>
          <w:tcPr>
            <w:tcW w:w="6812" w:type="dxa"/>
            <w:gridSpan w:val="3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Default="006365AE" w:rsidP="00331EBE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security company</w:t>
            </w:r>
          </w:p>
        </w:tc>
        <w:tc>
          <w:tcPr>
            <w:tcW w:w="6812" w:type="dxa"/>
            <w:gridSpan w:val="3"/>
          </w:tcPr>
          <w:p w:rsidR="006365AE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4271" w:type="dxa"/>
            <w:gridSpan w:val="2"/>
          </w:tcPr>
          <w:p w:rsidR="006365AE" w:rsidRDefault="006365AE" w:rsidP="00331EBE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first aid provider</w:t>
            </w:r>
          </w:p>
        </w:tc>
        <w:tc>
          <w:tcPr>
            <w:tcW w:w="6812" w:type="dxa"/>
            <w:gridSpan w:val="3"/>
          </w:tcPr>
          <w:p w:rsidR="006365AE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:rsidR="006365AE" w:rsidRDefault="006365AE" w:rsidP="00331EBE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11083" w:type="dxa"/>
            <w:gridSpan w:val="5"/>
          </w:tcPr>
          <w:p w:rsidR="006365AE" w:rsidRPr="00BE38A7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Please tick what applies to your event</w:t>
            </w:r>
          </w:p>
        </w:tc>
      </w:tr>
      <w:tr w:rsidR="006365AE" w:rsidRPr="00C46C92" w:rsidTr="00331EBE">
        <w:tc>
          <w:tcPr>
            <w:tcW w:w="3284" w:type="dxa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Licensed </w:t>
            </w:r>
            <w:r>
              <w:rPr>
                <w:rFonts w:ascii="Arial" w:hAnsi="Arial" w:cs="Arial"/>
                <w:sz w:val="20"/>
              </w:rPr>
              <w:t>(Premises Licenc</w:t>
            </w:r>
            <w:r w:rsidRPr="00BE38A7"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1007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45" w:type="dxa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Licensed </w:t>
            </w:r>
            <w:r w:rsidRPr="00BE38A7">
              <w:rPr>
                <w:rFonts w:ascii="Arial" w:hAnsi="Arial" w:cs="Arial"/>
                <w:sz w:val="20"/>
              </w:rPr>
              <w:t>(TEN)</w:t>
            </w:r>
          </w:p>
        </w:tc>
        <w:tc>
          <w:tcPr>
            <w:tcW w:w="1047" w:type="dxa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3284" w:type="dxa"/>
          </w:tcPr>
          <w:p w:rsidR="006365AE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Alcohol served/on sale</w:t>
            </w:r>
          </w:p>
        </w:tc>
        <w:tc>
          <w:tcPr>
            <w:tcW w:w="1007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45" w:type="dxa"/>
          </w:tcPr>
          <w:p w:rsidR="006365AE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Gas on site (if so please include locations in EMP)</w:t>
            </w:r>
          </w:p>
        </w:tc>
        <w:tc>
          <w:tcPr>
            <w:tcW w:w="1047" w:type="dxa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6365AE" w:rsidRPr="00C46C92" w:rsidTr="00331EBE">
        <w:tc>
          <w:tcPr>
            <w:tcW w:w="3284" w:type="dxa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Road closure (full or rolling)</w:t>
            </w:r>
          </w:p>
        </w:tc>
        <w:tc>
          <w:tcPr>
            <w:tcW w:w="1007" w:type="dxa"/>
            <w:gridSpan w:val="2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45" w:type="dxa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Traffic diversion</w:t>
            </w:r>
            <w:r>
              <w:rPr>
                <w:rFonts w:ascii="Arial" w:hAnsi="Arial" w:cs="Arial"/>
                <w:szCs w:val="24"/>
              </w:rPr>
              <w:t xml:space="preserve"> or possible disruptions</w:t>
            </w:r>
          </w:p>
        </w:tc>
        <w:tc>
          <w:tcPr>
            <w:tcW w:w="1047" w:type="dxa"/>
          </w:tcPr>
          <w:p w:rsidR="006365AE" w:rsidRPr="00C46C92" w:rsidRDefault="006365AE" w:rsidP="00331EBE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6365AE" w:rsidRPr="00140E9E" w:rsidRDefault="006365AE" w:rsidP="006365AE">
      <w:pPr>
        <w:pStyle w:val="NoSpacing"/>
        <w:rPr>
          <w:rFonts w:ascii="Calibri Light" w:hAnsi="Calibri Light" w:cs="HelveticaNeue-Light"/>
          <w:color w:val="auto"/>
          <w:sz w:val="24"/>
          <w:szCs w:val="24"/>
          <w:lang w:val="en-GB"/>
        </w:rPr>
      </w:pPr>
      <w:r w:rsidRPr="00140E9E">
        <w:rPr>
          <w:rFonts w:ascii="Calibri Light" w:hAnsi="Calibri Light"/>
          <w:b/>
        </w:rPr>
        <w:t>Finish time each day</w:t>
      </w:r>
    </w:p>
    <w:p w:rsidR="00D8084A" w:rsidRDefault="00D8084A" w:rsidP="006365AE">
      <w:pPr>
        <w:pStyle w:val="p15"/>
        <w:spacing w:line="280" w:lineRule="exact"/>
        <w:ind w:left="0" w:firstLine="0"/>
        <w:jc w:val="center"/>
      </w:pPr>
    </w:p>
    <w:sectPr w:rsidR="00D8084A" w:rsidSect="006365AE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AE"/>
    <w:rsid w:val="006365AE"/>
    <w:rsid w:val="00D8084A"/>
    <w:rsid w:val="00E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419E2-BE2A-4A13-8DB0-21EA441A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5AE"/>
    <w:pPr>
      <w:spacing w:after="180" w:line="240" w:lineRule="auto"/>
    </w:pPr>
    <w:rPr>
      <w:color w:val="262626" w:themeColor="text1" w:themeTint="D9"/>
      <w:sz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6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5AE"/>
    <w:rPr>
      <w:rFonts w:asciiTheme="majorHAnsi" w:eastAsiaTheme="majorEastAsia" w:hAnsiTheme="majorHAnsi" w:cstheme="majorBidi"/>
      <w:bCs/>
      <w:color w:val="000000" w:themeColor="text1"/>
      <w:sz w:val="56"/>
      <w:szCs w:val="28"/>
      <w:lang w:val="en-US"/>
    </w:rPr>
  </w:style>
  <w:style w:type="table" w:styleId="TableGrid">
    <w:name w:val="Table Grid"/>
    <w:basedOn w:val="TableNormal"/>
    <w:uiPriority w:val="39"/>
    <w:rsid w:val="006365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9"/>
    <w:qFormat/>
    <w:rsid w:val="006365AE"/>
    <w:pPr>
      <w:spacing w:after="60" w:line="240" w:lineRule="auto"/>
    </w:pPr>
    <w:rPr>
      <w:noProof/>
      <w:color w:val="262626" w:themeColor="text1" w:themeTint="D9"/>
      <w:sz w:val="2"/>
      <w:lang w:val="en-US"/>
    </w:rPr>
  </w:style>
  <w:style w:type="paragraph" w:customStyle="1" w:styleId="p6">
    <w:name w:val="p6"/>
    <w:basedOn w:val="Normal"/>
    <w:rsid w:val="006365AE"/>
    <w:pPr>
      <w:widowControl w:val="0"/>
      <w:tabs>
        <w:tab w:val="left" w:pos="900"/>
      </w:tabs>
      <w:spacing w:after="0" w:line="280" w:lineRule="atLeast"/>
      <w:ind w:left="576" w:hanging="864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15">
    <w:name w:val="p15"/>
    <w:basedOn w:val="Normal"/>
    <w:rsid w:val="006365AE"/>
    <w:pPr>
      <w:widowControl w:val="0"/>
      <w:tabs>
        <w:tab w:val="left" w:pos="800"/>
        <w:tab w:val="left" w:pos="1520"/>
      </w:tabs>
      <w:spacing w:after="0" w:line="28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9">
    <w:name w:val="p9"/>
    <w:basedOn w:val="Normal"/>
    <w:rsid w:val="006365AE"/>
    <w:pPr>
      <w:widowControl w:val="0"/>
      <w:tabs>
        <w:tab w:val="left" w:pos="1520"/>
      </w:tabs>
      <w:spacing w:after="0" w:line="56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Bhaker Gurvinder</dc:creator>
  <cp:keywords/>
  <dc:description/>
  <cp:lastModifiedBy>Bhaker Gurvinder</cp:lastModifiedBy>
  <cp:revision>1</cp:revision>
  <dcterms:created xsi:type="dcterms:W3CDTF">2017-10-11T14:23:00Z</dcterms:created>
  <dcterms:modified xsi:type="dcterms:W3CDTF">2017-10-11T14:27:00Z</dcterms:modified>
</cp:coreProperties>
</file>