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A35A5" w14:textId="32172205" w:rsidR="007E3DC8" w:rsidRPr="00AB6BDE" w:rsidRDefault="007E3DC8" w:rsidP="00422DB9">
      <w:pPr>
        <w:pStyle w:val="NoSpacing"/>
        <w:rPr>
          <w:b/>
          <w:sz w:val="44"/>
        </w:rPr>
      </w:pPr>
      <w:r w:rsidRPr="00451119">
        <w:rPr>
          <w:b/>
          <w:noProof/>
          <w:sz w:val="56"/>
          <w:szCs w:val="56"/>
          <w:lang w:val="en-GB" w:eastAsia="en-GB"/>
        </w:rPr>
        <w:drawing>
          <wp:anchor distT="0" distB="0" distL="114300" distR="114300" simplePos="0" relativeHeight="251654656" behindDoc="0" locked="0" layoutInCell="1" allowOverlap="1" wp14:anchorId="54867111" wp14:editId="42B1EDCA">
            <wp:simplePos x="0" y="0"/>
            <wp:positionH relativeFrom="column">
              <wp:posOffset>-393700</wp:posOffset>
            </wp:positionH>
            <wp:positionV relativeFrom="paragraph">
              <wp:posOffset>-52705</wp:posOffset>
            </wp:positionV>
            <wp:extent cx="2311400" cy="1952625"/>
            <wp:effectExtent l="19050" t="19050" r="12700" b="28575"/>
            <wp:wrapSquare wrapText="bothSides"/>
            <wp:docPr id="1" name="Picture 1" descr="C:\Users\Owner\Desktop\sah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ah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9526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DB9" w:rsidRPr="00422DB9">
        <w:rPr>
          <w:b/>
          <w:sz w:val="44"/>
        </w:rPr>
        <w:t xml:space="preserve">  </w:t>
      </w:r>
      <w:r w:rsidR="00422DB9" w:rsidRPr="00422DB9">
        <w:rPr>
          <w:b/>
          <w:sz w:val="44"/>
        </w:rPr>
        <w:tab/>
      </w:r>
      <w:r w:rsidR="00CA3B6E" w:rsidRPr="00B27493">
        <w:rPr>
          <w:rFonts w:ascii="Arial" w:hAnsi="Arial" w:cs="Arial"/>
          <w:b/>
          <w:sz w:val="72"/>
        </w:rPr>
        <w:t>INFORMATION</w:t>
      </w:r>
    </w:p>
    <w:p w14:paraId="7A58EB41" w14:textId="02108DAD" w:rsidR="00836623" w:rsidRPr="00B27493" w:rsidRDefault="00CA3B6E" w:rsidP="00B27493">
      <w:pPr>
        <w:jc w:val="center"/>
        <w:rPr>
          <w:rFonts w:ascii="Arial" w:hAnsi="Arial" w:cs="Arial"/>
          <w:b/>
          <w:sz w:val="72"/>
          <w:szCs w:val="72"/>
        </w:rPr>
      </w:pPr>
      <w:r w:rsidRPr="00B27493">
        <w:rPr>
          <w:rFonts w:ascii="Arial" w:hAnsi="Arial" w:cs="Arial"/>
          <w:b/>
          <w:sz w:val="72"/>
          <w:szCs w:val="72"/>
        </w:rPr>
        <w:t>DAY</w:t>
      </w:r>
    </w:p>
    <w:p w14:paraId="7E284EA3" w14:textId="77777777" w:rsidR="00AB6BDE" w:rsidRDefault="00AB6BDE" w:rsidP="00687E0F">
      <w:pPr>
        <w:rPr>
          <w:rFonts w:ascii="Arial" w:hAnsi="Arial" w:cs="Arial"/>
          <w:b/>
          <w:sz w:val="52"/>
          <w:szCs w:val="52"/>
        </w:rPr>
      </w:pPr>
    </w:p>
    <w:p w14:paraId="6B5DB541" w14:textId="77777777" w:rsidR="00AB6BDE" w:rsidRDefault="00AB6BDE" w:rsidP="00687E0F">
      <w:pPr>
        <w:rPr>
          <w:rFonts w:ascii="Arial" w:hAnsi="Arial" w:cs="Arial"/>
          <w:b/>
          <w:sz w:val="52"/>
          <w:szCs w:val="52"/>
        </w:rPr>
      </w:pPr>
    </w:p>
    <w:p w14:paraId="0A536E57" w14:textId="42518B61" w:rsidR="00B27493" w:rsidRPr="00687E0F" w:rsidRDefault="00687E0F" w:rsidP="00687E0F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Find out about support, services and equipment</w:t>
      </w:r>
      <w:r w:rsidR="008201C4">
        <w:rPr>
          <w:rFonts w:ascii="Arial" w:hAnsi="Arial" w:cs="Arial"/>
          <w:b/>
          <w:sz w:val="52"/>
          <w:szCs w:val="52"/>
        </w:rPr>
        <w:t>,</w:t>
      </w:r>
      <w:r>
        <w:rPr>
          <w:rFonts w:ascii="Arial" w:hAnsi="Arial" w:cs="Arial"/>
          <w:b/>
          <w:sz w:val="52"/>
          <w:szCs w:val="52"/>
        </w:rPr>
        <w:t xml:space="preserve"> available locally and nationally, for people with a vision impairment</w:t>
      </w:r>
      <w:r w:rsidR="00A75F6D">
        <w:rPr>
          <w:rFonts w:ascii="Arial" w:hAnsi="Arial" w:cs="Arial"/>
          <w:b/>
          <w:sz w:val="52"/>
          <w:szCs w:val="52"/>
        </w:rPr>
        <w:t>.</w:t>
      </w:r>
    </w:p>
    <w:p w14:paraId="4FF7226F" w14:textId="122BE0F2" w:rsidR="006B7ADF" w:rsidRPr="00967CF6" w:rsidRDefault="003944C8" w:rsidP="00967CF6">
      <w:pPr>
        <w:spacing w:line="240" w:lineRule="auto"/>
        <w:jc w:val="center"/>
        <w:rPr>
          <w:rFonts w:ascii="Arial" w:hAnsi="Arial" w:cs="Arial"/>
          <w:b/>
          <w:sz w:val="52"/>
          <w:szCs w:val="52"/>
          <w:lang w:val="en-GB"/>
        </w:rPr>
      </w:pPr>
      <w:r>
        <w:rPr>
          <w:rFonts w:ascii="Arial" w:hAnsi="Arial" w:cs="Arial"/>
          <w:b/>
          <w:sz w:val="52"/>
          <w:szCs w:val="52"/>
          <w:lang w:val="en-GB"/>
        </w:rPr>
        <w:t>WEDNESDAY 6</w:t>
      </w:r>
      <w:r w:rsidRPr="003944C8">
        <w:rPr>
          <w:rFonts w:ascii="Arial" w:hAnsi="Arial" w:cs="Arial"/>
          <w:b/>
          <w:sz w:val="52"/>
          <w:szCs w:val="52"/>
          <w:vertAlign w:val="superscript"/>
          <w:lang w:val="en-GB"/>
        </w:rPr>
        <w:t>th</w:t>
      </w:r>
      <w:r>
        <w:rPr>
          <w:rFonts w:ascii="Arial" w:hAnsi="Arial" w:cs="Arial"/>
          <w:b/>
          <w:sz w:val="52"/>
          <w:szCs w:val="52"/>
          <w:lang w:val="en-GB"/>
        </w:rPr>
        <w:t xml:space="preserve"> SEPTEMBER 2023</w:t>
      </w:r>
    </w:p>
    <w:p w14:paraId="53889840" w14:textId="56F0E599" w:rsidR="006B7ADF" w:rsidRPr="00967CF6" w:rsidRDefault="006B7ADF" w:rsidP="006B7ADF">
      <w:pPr>
        <w:spacing w:line="240" w:lineRule="auto"/>
        <w:jc w:val="center"/>
        <w:rPr>
          <w:rFonts w:ascii="Arial" w:hAnsi="Arial" w:cs="Arial"/>
          <w:b/>
          <w:sz w:val="52"/>
          <w:szCs w:val="52"/>
          <w:lang w:val="en-GB"/>
        </w:rPr>
      </w:pPr>
      <w:r w:rsidRPr="00967CF6">
        <w:rPr>
          <w:rFonts w:ascii="Arial" w:hAnsi="Arial" w:cs="Arial"/>
          <w:b/>
          <w:sz w:val="52"/>
          <w:szCs w:val="52"/>
          <w:lang w:val="en-GB"/>
        </w:rPr>
        <w:t>10AM UNTIL 3PM</w:t>
      </w:r>
    </w:p>
    <w:p w14:paraId="142B99AB" w14:textId="7E8EF089" w:rsidR="006B7ADF" w:rsidRPr="00967CF6" w:rsidRDefault="003944C8" w:rsidP="006B7ADF">
      <w:pPr>
        <w:jc w:val="center"/>
        <w:rPr>
          <w:rFonts w:ascii="Arial" w:hAnsi="Arial" w:cs="Arial"/>
          <w:b/>
          <w:i/>
          <w:sz w:val="52"/>
          <w:szCs w:val="52"/>
        </w:rPr>
      </w:pPr>
      <w:r>
        <w:rPr>
          <w:rFonts w:ascii="Arial" w:hAnsi="Arial" w:cs="Arial"/>
          <w:b/>
          <w:sz w:val="52"/>
          <w:szCs w:val="52"/>
          <w:lang w:val="en-GB"/>
        </w:rPr>
        <w:t>Y.M.C.A.</w:t>
      </w:r>
    </w:p>
    <w:p w14:paraId="20CE3ADF" w14:textId="06AEE4DF" w:rsidR="006B7ADF" w:rsidRPr="00967CF6" w:rsidRDefault="003944C8" w:rsidP="00D9187B">
      <w:pPr>
        <w:spacing w:line="240" w:lineRule="auto"/>
        <w:jc w:val="center"/>
        <w:rPr>
          <w:rFonts w:ascii="Arial" w:hAnsi="Arial" w:cs="Arial"/>
          <w:b/>
          <w:sz w:val="52"/>
          <w:szCs w:val="52"/>
          <w:lang w:val="en-GB"/>
        </w:rPr>
      </w:pPr>
      <w:r>
        <w:rPr>
          <w:rFonts w:ascii="Arial" w:hAnsi="Arial" w:cs="Arial"/>
          <w:b/>
          <w:sz w:val="52"/>
          <w:szCs w:val="52"/>
          <w:lang w:val="en-GB"/>
        </w:rPr>
        <w:t>29 RUSH GREEN ROAD, RM7 0PH</w:t>
      </w:r>
    </w:p>
    <w:p w14:paraId="22B55282" w14:textId="14DEE8C4" w:rsidR="006B7ADF" w:rsidRPr="005A5AC3" w:rsidRDefault="006B7ADF" w:rsidP="006B7ADF">
      <w:pPr>
        <w:spacing w:line="240" w:lineRule="auto"/>
        <w:jc w:val="center"/>
        <w:rPr>
          <w:rFonts w:ascii="Arial Black" w:hAnsi="Arial Black"/>
          <w:b/>
          <w:sz w:val="32"/>
          <w:szCs w:val="32"/>
          <w:lang w:val="en-GB"/>
        </w:rPr>
      </w:pPr>
      <w:r w:rsidRPr="005A5AC3">
        <w:rPr>
          <w:rFonts w:ascii="Arial Black" w:hAnsi="Arial Black"/>
          <w:b/>
          <w:sz w:val="32"/>
          <w:szCs w:val="32"/>
          <w:lang w:val="en-GB"/>
        </w:rPr>
        <w:t>Free Entry</w:t>
      </w:r>
    </w:p>
    <w:p w14:paraId="53D9A252" w14:textId="77777777" w:rsidR="005A5AC3" w:rsidRDefault="005A5AC3" w:rsidP="005A5AC3">
      <w:pPr>
        <w:spacing w:line="240" w:lineRule="auto"/>
        <w:jc w:val="center"/>
        <w:rPr>
          <w:rFonts w:ascii="Arial Black" w:hAnsi="Arial Black"/>
          <w:b/>
          <w:sz w:val="32"/>
          <w:szCs w:val="32"/>
          <w:lang w:val="en-GB"/>
        </w:rPr>
      </w:pPr>
      <w:r w:rsidRPr="005A5AC3">
        <w:rPr>
          <w:rFonts w:ascii="Arial Black" w:hAnsi="Arial Black"/>
          <w:b/>
          <w:sz w:val="32"/>
          <w:szCs w:val="32"/>
          <w:lang w:val="en-GB"/>
        </w:rPr>
        <w:t>Parking available</w:t>
      </w:r>
    </w:p>
    <w:p w14:paraId="5A867829" w14:textId="61AD4E70" w:rsidR="005A5AC3" w:rsidRPr="005A5AC3" w:rsidRDefault="005A5AC3" w:rsidP="005A5AC3">
      <w:pPr>
        <w:spacing w:line="240" w:lineRule="auto"/>
        <w:jc w:val="center"/>
        <w:rPr>
          <w:rFonts w:ascii="Arial Black" w:hAnsi="Arial Black"/>
          <w:b/>
          <w:sz w:val="32"/>
          <w:szCs w:val="32"/>
          <w:lang w:val="en-GB"/>
        </w:rPr>
      </w:pPr>
      <w:r>
        <w:rPr>
          <w:rFonts w:ascii="Arial Black" w:hAnsi="Arial Black"/>
          <w:b/>
          <w:sz w:val="32"/>
          <w:szCs w:val="32"/>
          <w:lang w:val="en-GB"/>
        </w:rPr>
        <w:t>Refreshments on site</w:t>
      </w:r>
    </w:p>
    <w:p w14:paraId="42E741A9" w14:textId="77777777" w:rsidR="005A5AC3" w:rsidRDefault="009349D5" w:rsidP="005A5AC3">
      <w:pPr>
        <w:spacing w:line="240" w:lineRule="auto"/>
        <w:jc w:val="center"/>
        <w:rPr>
          <w:rFonts w:ascii="Arial Black" w:hAnsi="Arial Black"/>
          <w:b/>
          <w:sz w:val="32"/>
          <w:szCs w:val="32"/>
          <w:lang w:val="en-GB"/>
        </w:rPr>
      </w:pPr>
      <w:r w:rsidRPr="005A5AC3">
        <w:rPr>
          <w:rFonts w:ascii="Arial Black" w:hAnsi="Arial Black"/>
          <w:b/>
          <w:sz w:val="32"/>
          <w:szCs w:val="32"/>
        </w:rPr>
        <w:t>ALL WEL</w:t>
      </w:r>
      <w:r w:rsidR="00B73FF2" w:rsidRPr="005A5AC3">
        <w:rPr>
          <w:rFonts w:ascii="Arial Black" w:hAnsi="Arial Black"/>
          <w:b/>
          <w:sz w:val="32"/>
          <w:szCs w:val="32"/>
        </w:rPr>
        <w:t>COME</w:t>
      </w:r>
    </w:p>
    <w:p w14:paraId="7F31EDBB" w14:textId="3CCEB973" w:rsidR="007E3DC8" w:rsidRPr="005A5AC3" w:rsidRDefault="007E3DC8" w:rsidP="005A5AC3">
      <w:pPr>
        <w:spacing w:line="240" w:lineRule="auto"/>
        <w:jc w:val="center"/>
        <w:rPr>
          <w:rFonts w:ascii="Arial Black" w:hAnsi="Arial Black"/>
          <w:b/>
          <w:sz w:val="32"/>
          <w:szCs w:val="32"/>
          <w:lang w:val="en-GB"/>
        </w:rPr>
      </w:pPr>
      <w:r w:rsidRPr="00AB6BDE">
        <w:rPr>
          <w:rFonts w:ascii="Arial Black" w:hAnsi="Arial Black"/>
          <w:b/>
          <w:sz w:val="28"/>
          <w:szCs w:val="28"/>
        </w:rPr>
        <w:t>Registered charity number: 1078815</w:t>
      </w:r>
    </w:p>
    <w:p w14:paraId="047630EF" w14:textId="04198203" w:rsidR="00C70BB3" w:rsidRDefault="00000000" w:rsidP="00CC3017">
      <w:pPr>
        <w:jc w:val="center"/>
        <w:rPr>
          <w:rFonts w:ascii="Arial Black" w:hAnsi="Arial Black"/>
          <w:b/>
          <w:sz w:val="28"/>
          <w:szCs w:val="28"/>
        </w:rPr>
      </w:pPr>
      <w:hyperlink r:id="rId7" w:history="1">
        <w:r w:rsidR="00F23E81" w:rsidRPr="00150181">
          <w:rPr>
            <w:rStyle w:val="Hyperlink"/>
            <w:rFonts w:ascii="Arial Black" w:hAnsi="Arial Black"/>
            <w:b/>
            <w:sz w:val="28"/>
            <w:szCs w:val="28"/>
          </w:rPr>
          <w:t>www.sightactionhavering.org.uk</w:t>
        </w:r>
      </w:hyperlink>
    </w:p>
    <w:p w14:paraId="71CF0C42" w14:textId="77777777" w:rsidR="00F23E81" w:rsidRDefault="00F23E81" w:rsidP="00CC3017">
      <w:pPr>
        <w:jc w:val="center"/>
        <w:rPr>
          <w:rFonts w:ascii="Arial Black" w:hAnsi="Arial Black"/>
          <w:b/>
          <w:sz w:val="28"/>
          <w:szCs w:val="28"/>
        </w:rPr>
      </w:pPr>
    </w:p>
    <w:p w14:paraId="2D924840" w14:textId="27DE33E0" w:rsidR="00F23E81" w:rsidRDefault="00F23E81" w:rsidP="00F23E81">
      <w:pPr>
        <w:jc w:val="right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noProof/>
          <w:sz w:val="28"/>
          <w:szCs w:val="28"/>
        </w:rPr>
        <w:lastRenderedPageBreak/>
        <w:drawing>
          <wp:inline distT="0" distB="0" distL="0" distR="0" wp14:anchorId="7772B804" wp14:editId="61F5A595">
            <wp:extent cx="2030095" cy="1024255"/>
            <wp:effectExtent l="0" t="0" r="8255" b="4445"/>
            <wp:docPr id="6530801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02F8C4" w14:textId="77777777" w:rsidR="000B6192" w:rsidRDefault="000B6192" w:rsidP="00F23E81">
      <w:pPr>
        <w:rPr>
          <w:rFonts w:ascii="Arial" w:hAnsi="Arial" w:cs="Arial"/>
          <w:bCs/>
          <w:sz w:val="40"/>
          <w:szCs w:val="40"/>
        </w:rPr>
      </w:pPr>
    </w:p>
    <w:p w14:paraId="7BA1A14E" w14:textId="7DE5C10E" w:rsidR="00B36191" w:rsidRDefault="00B36191" w:rsidP="00F23E81">
      <w:pPr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  <w:sz w:val="40"/>
          <w:szCs w:val="40"/>
        </w:rPr>
        <w:t xml:space="preserve">Havering Sight Action Event is being held at the YMCA in Rush Green. The 175 and 5 </w:t>
      </w:r>
      <w:r w:rsidR="00DF6C71">
        <w:rPr>
          <w:rFonts w:ascii="Arial" w:hAnsi="Arial" w:cs="Arial"/>
          <w:bCs/>
          <w:sz w:val="40"/>
          <w:szCs w:val="40"/>
        </w:rPr>
        <w:t xml:space="preserve">bus </w:t>
      </w:r>
      <w:r>
        <w:rPr>
          <w:rFonts w:ascii="Arial" w:hAnsi="Arial" w:cs="Arial"/>
          <w:bCs/>
          <w:sz w:val="40"/>
          <w:szCs w:val="40"/>
        </w:rPr>
        <w:t xml:space="preserve">stops across the road from </w:t>
      </w:r>
      <w:r w:rsidR="00AF5DA6">
        <w:rPr>
          <w:rFonts w:ascii="Arial" w:hAnsi="Arial" w:cs="Arial"/>
          <w:bCs/>
          <w:sz w:val="40"/>
          <w:szCs w:val="40"/>
        </w:rPr>
        <w:t xml:space="preserve">the </w:t>
      </w:r>
      <w:r>
        <w:rPr>
          <w:rFonts w:ascii="Arial" w:hAnsi="Arial" w:cs="Arial"/>
          <w:bCs/>
          <w:sz w:val="40"/>
          <w:szCs w:val="40"/>
        </w:rPr>
        <w:t>YMCA, (</w:t>
      </w:r>
      <w:r w:rsidRPr="00F9596D">
        <w:rPr>
          <w:rFonts w:ascii="Arial" w:hAnsi="Arial" w:cs="Arial"/>
          <w:bCs/>
          <w:sz w:val="40"/>
          <w:szCs w:val="40"/>
        </w:rPr>
        <w:t>Norwood Avenue</w:t>
      </w:r>
      <w:r>
        <w:rPr>
          <w:rFonts w:ascii="Arial" w:hAnsi="Arial" w:cs="Arial"/>
          <w:bCs/>
          <w:sz w:val="40"/>
          <w:szCs w:val="40"/>
        </w:rPr>
        <w:t xml:space="preserve">, </w:t>
      </w:r>
      <w:r w:rsidRPr="00F9596D">
        <w:rPr>
          <w:rFonts w:ascii="Arial" w:hAnsi="Arial" w:cs="Arial"/>
          <w:bCs/>
          <w:sz w:val="40"/>
          <w:szCs w:val="40"/>
        </w:rPr>
        <w:t>Stop RW)</w:t>
      </w:r>
      <w:r>
        <w:rPr>
          <w:rFonts w:ascii="Arial" w:hAnsi="Arial" w:cs="Arial"/>
          <w:bCs/>
          <w:sz w:val="40"/>
          <w:szCs w:val="40"/>
        </w:rPr>
        <w:t>, and the 103 (</w:t>
      </w:r>
      <w:r w:rsidRPr="0001041A">
        <w:rPr>
          <w:rFonts w:ascii="Arial" w:hAnsi="Arial" w:cs="Arial"/>
          <w:bCs/>
          <w:sz w:val="40"/>
          <w:szCs w:val="40"/>
        </w:rPr>
        <w:t>Norwood Avenue</w:t>
      </w:r>
      <w:r>
        <w:rPr>
          <w:rFonts w:ascii="Arial" w:hAnsi="Arial" w:cs="Arial"/>
          <w:bCs/>
          <w:sz w:val="40"/>
          <w:szCs w:val="40"/>
        </w:rPr>
        <w:t xml:space="preserve">, </w:t>
      </w:r>
      <w:r w:rsidRPr="0001041A">
        <w:rPr>
          <w:rFonts w:ascii="Arial" w:hAnsi="Arial" w:cs="Arial"/>
          <w:bCs/>
          <w:sz w:val="40"/>
          <w:szCs w:val="40"/>
        </w:rPr>
        <w:t>Stop E)</w:t>
      </w:r>
      <w:r w:rsidR="000D5046">
        <w:rPr>
          <w:rFonts w:ascii="Arial" w:hAnsi="Arial" w:cs="Arial"/>
          <w:bCs/>
          <w:sz w:val="40"/>
          <w:szCs w:val="40"/>
        </w:rPr>
        <w:t xml:space="preserve">, </w:t>
      </w:r>
      <w:r w:rsidR="00B02D31">
        <w:rPr>
          <w:rFonts w:ascii="Arial" w:hAnsi="Arial" w:cs="Arial"/>
          <w:bCs/>
          <w:sz w:val="40"/>
          <w:szCs w:val="40"/>
        </w:rPr>
        <w:t xml:space="preserve">and </w:t>
      </w:r>
      <w:r w:rsidR="000D5046">
        <w:rPr>
          <w:rFonts w:ascii="Arial" w:hAnsi="Arial" w:cs="Arial"/>
          <w:bCs/>
          <w:sz w:val="40"/>
          <w:szCs w:val="40"/>
        </w:rPr>
        <w:t>the</w:t>
      </w:r>
      <w:r>
        <w:rPr>
          <w:rFonts w:ascii="Arial" w:hAnsi="Arial" w:cs="Arial"/>
          <w:bCs/>
          <w:sz w:val="40"/>
          <w:szCs w:val="40"/>
        </w:rPr>
        <w:t xml:space="preserve"> 174 (</w:t>
      </w:r>
      <w:r w:rsidRPr="00F9596D">
        <w:rPr>
          <w:rFonts w:ascii="Arial" w:hAnsi="Arial" w:cs="Arial"/>
          <w:bCs/>
          <w:sz w:val="40"/>
          <w:szCs w:val="40"/>
        </w:rPr>
        <w:t>Rush Green Road</w:t>
      </w:r>
      <w:r>
        <w:rPr>
          <w:rFonts w:ascii="Arial" w:hAnsi="Arial" w:cs="Arial"/>
          <w:bCs/>
          <w:sz w:val="40"/>
          <w:szCs w:val="40"/>
        </w:rPr>
        <w:t xml:space="preserve">, </w:t>
      </w:r>
      <w:r w:rsidRPr="00F9596D">
        <w:rPr>
          <w:rFonts w:ascii="Arial" w:hAnsi="Arial" w:cs="Arial"/>
          <w:bCs/>
          <w:sz w:val="40"/>
          <w:szCs w:val="40"/>
        </w:rPr>
        <w:t>Stop V)</w:t>
      </w:r>
      <w:r>
        <w:rPr>
          <w:rFonts w:ascii="Arial" w:hAnsi="Arial" w:cs="Arial"/>
          <w:bCs/>
          <w:sz w:val="40"/>
          <w:szCs w:val="40"/>
        </w:rPr>
        <w:t xml:space="preserve"> stops near Rush Green Shops.</w:t>
      </w:r>
    </w:p>
    <w:p w14:paraId="6EEC6771" w14:textId="77777777" w:rsidR="00B36191" w:rsidRDefault="00B36191" w:rsidP="00F23E81">
      <w:pPr>
        <w:rPr>
          <w:rFonts w:ascii="Arial" w:hAnsi="Arial" w:cs="Arial"/>
          <w:bCs/>
          <w:sz w:val="40"/>
          <w:szCs w:val="40"/>
        </w:rPr>
      </w:pPr>
    </w:p>
    <w:p w14:paraId="48B439D6" w14:textId="483338C7" w:rsidR="00AC4A26" w:rsidRDefault="00B36191" w:rsidP="00F23E81">
      <w:pPr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  <w:sz w:val="40"/>
          <w:szCs w:val="40"/>
        </w:rPr>
        <w:t>Barking and Dagenham Sensory Team have an information stand at the YMCA</w:t>
      </w:r>
      <w:r w:rsidRPr="00B36191">
        <w:rPr>
          <w:rFonts w:ascii="Arial" w:hAnsi="Arial" w:cs="Arial"/>
          <w:bCs/>
          <w:sz w:val="40"/>
          <w:szCs w:val="40"/>
        </w:rPr>
        <w:t xml:space="preserve"> </w:t>
      </w:r>
      <w:r w:rsidRPr="00F23E81">
        <w:rPr>
          <w:rFonts w:ascii="Arial" w:hAnsi="Arial" w:cs="Arial"/>
          <w:bCs/>
          <w:sz w:val="40"/>
          <w:szCs w:val="40"/>
        </w:rPr>
        <w:t xml:space="preserve">Havering Sight </w:t>
      </w:r>
      <w:r>
        <w:rPr>
          <w:rFonts w:ascii="Arial" w:hAnsi="Arial" w:cs="Arial"/>
          <w:bCs/>
          <w:sz w:val="40"/>
          <w:szCs w:val="40"/>
        </w:rPr>
        <w:t>Action</w:t>
      </w:r>
      <w:r w:rsidRPr="00F23E81">
        <w:rPr>
          <w:rFonts w:ascii="Arial" w:hAnsi="Arial" w:cs="Arial"/>
          <w:bCs/>
          <w:sz w:val="40"/>
          <w:szCs w:val="40"/>
        </w:rPr>
        <w:t xml:space="preserve"> event</w:t>
      </w:r>
      <w:r>
        <w:rPr>
          <w:rFonts w:ascii="Arial" w:hAnsi="Arial" w:cs="Arial"/>
          <w:bCs/>
          <w:sz w:val="40"/>
          <w:szCs w:val="40"/>
        </w:rPr>
        <w:t xml:space="preserve"> on the 6 September</w:t>
      </w:r>
      <w:r w:rsidR="00AF5DA6">
        <w:rPr>
          <w:rFonts w:ascii="Arial" w:hAnsi="Arial" w:cs="Arial"/>
          <w:bCs/>
          <w:sz w:val="40"/>
          <w:szCs w:val="40"/>
        </w:rPr>
        <w:t>, we hope to see you there</w:t>
      </w:r>
      <w:r w:rsidRPr="00F23E81">
        <w:rPr>
          <w:rFonts w:ascii="Arial" w:hAnsi="Arial" w:cs="Arial"/>
          <w:bCs/>
          <w:sz w:val="40"/>
          <w:szCs w:val="40"/>
        </w:rPr>
        <w:t>.</w:t>
      </w:r>
    </w:p>
    <w:p w14:paraId="16700C1F" w14:textId="77777777" w:rsidR="00AF5DA6" w:rsidRPr="00F23E81" w:rsidRDefault="00AF5DA6" w:rsidP="00F23E81">
      <w:pPr>
        <w:rPr>
          <w:rFonts w:ascii="Arial" w:hAnsi="Arial" w:cs="Arial"/>
          <w:bCs/>
          <w:sz w:val="40"/>
          <w:szCs w:val="40"/>
        </w:rPr>
      </w:pPr>
    </w:p>
    <w:p w14:paraId="7B455930" w14:textId="4C057ED0" w:rsidR="00FE1382" w:rsidRDefault="00F23E81" w:rsidP="00F23E81">
      <w:pPr>
        <w:rPr>
          <w:rFonts w:ascii="Arial" w:hAnsi="Arial" w:cs="Arial"/>
          <w:bCs/>
          <w:sz w:val="40"/>
          <w:szCs w:val="40"/>
        </w:rPr>
      </w:pPr>
      <w:r w:rsidRPr="00F23E81">
        <w:rPr>
          <w:rFonts w:ascii="Arial" w:hAnsi="Arial" w:cs="Arial"/>
          <w:bCs/>
          <w:sz w:val="40"/>
          <w:szCs w:val="40"/>
        </w:rPr>
        <w:t>If you would like to attend and need transport</w:t>
      </w:r>
      <w:r w:rsidR="000B6192">
        <w:rPr>
          <w:rFonts w:ascii="Arial" w:hAnsi="Arial" w:cs="Arial"/>
          <w:bCs/>
          <w:sz w:val="40"/>
          <w:szCs w:val="40"/>
        </w:rPr>
        <w:t xml:space="preserve"> advice</w:t>
      </w:r>
      <w:r w:rsidRPr="00F23E81">
        <w:rPr>
          <w:rFonts w:ascii="Arial" w:hAnsi="Arial" w:cs="Arial"/>
          <w:bCs/>
          <w:sz w:val="40"/>
          <w:szCs w:val="40"/>
        </w:rPr>
        <w:t>, please contact Dean Apps</w:t>
      </w:r>
      <w:r w:rsidR="008A5B7D">
        <w:rPr>
          <w:rFonts w:ascii="Arial" w:hAnsi="Arial" w:cs="Arial"/>
          <w:bCs/>
          <w:sz w:val="40"/>
          <w:szCs w:val="40"/>
        </w:rPr>
        <w:t xml:space="preserve"> Rehabilitation Worker Visual </w:t>
      </w:r>
      <w:r w:rsidR="00FE1382">
        <w:rPr>
          <w:rFonts w:ascii="Arial" w:hAnsi="Arial" w:cs="Arial"/>
          <w:bCs/>
          <w:sz w:val="40"/>
          <w:szCs w:val="40"/>
        </w:rPr>
        <w:t>Impairment.</w:t>
      </w:r>
      <w:r w:rsidRPr="00F23E81">
        <w:rPr>
          <w:rFonts w:ascii="Arial" w:hAnsi="Arial" w:cs="Arial"/>
          <w:bCs/>
          <w:sz w:val="40"/>
          <w:szCs w:val="40"/>
        </w:rPr>
        <w:t xml:space="preserve"> </w:t>
      </w:r>
    </w:p>
    <w:p w14:paraId="54564E69" w14:textId="77777777" w:rsidR="00FE1382" w:rsidRDefault="00F23E81" w:rsidP="00F23E81">
      <w:pPr>
        <w:rPr>
          <w:rStyle w:val="Hyperlink"/>
          <w:rFonts w:ascii="Arial" w:hAnsi="Arial" w:cs="Arial"/>
          <w:b/>
          <w:sz w:val="40"/>
          <w:szCs w:val="40"/>
          <w:u w:val="none"/>
        </w:rPr>
      </w:pPr>
      <w:r w:rsidRPr="00F23E81">
        <w:rPr>
          <w:rFonts w:ascii="Arial" w:hAnsi="Arial" w:cs="Arial"/>
          <w:bCs/>
          <w:sz w:val="40"/>
          <w:szCs w:val="40"/>
        </w:rPr>
        <w:t>email</w:t>
      </w:r>
      <w:r w:rsidR="000B6192">
        <w:rPr>
          <w:rFonts w:ascii="Arial" w:hAnsi="Arial" w:cs="Arial"/>
          <w:bCs/>
          <w:sz w:val="40"/>
          <w:szCs w:val="40"/>
        </w:rPr>
        <w:t>:</w:t>
      </w:r>
      <w:r w:rsidR="00FE1382">
        <w:rPr>
          <w:rFonts w:ascii="Arial" w:hAnsi="Arial" w:cs="Arial"/>
          <w:bCs/>
          <w:sz w:val="40"/>
          <w:szCs w:val="40"/>
        </w:rPr>
        <w:t xml:space="preserve"> </w:t>
      </w:r>
      <w:hyperlink r:id="rId9" w:history="1">
        <w:r w:rsidR="00FE1382" w:rsidRPr="00B139D5">
          <w:rPr>
            <w:rStyle w:val="Hyperlink"/>
            <w:rFonts w:ascii="Arial" w:hAnsi="Arial" w:cs="Arial"/>
            <w:b/>
            <w:sz w:val="40"/>
            <w:szCs w:val="40"/>
          </w:rPr>
          <w:t>sensory@lbbd.gov.uk</w:t>
        </w:r>
      </w:hyperlink>
      <w:r w:rsidR="00FE1382">
        <w:rPr>
          <w:rStyle w:val="Hyperlink"/>
          <w:rFonts w:ascii="Arial" w:hAnsi="Arial" w:cs="Arial"/>
          <w:b/>
          <w:sz w:val="40"/>
          <w:szCs w:val="40"/>
        </w:rPr>
        <w:t>,</w:t>
      </w:r>
      <w:r w:rsidR="008A5B7D" w:rsidRPr="008A5B7D">
        <w:rPr>
          <w:rStyle w:val="Hyperlink"/>
          <w:rFonts w:ascii="Arial" w:hAnsi="Arial" w:cs="Arial"/>
          <w:b/>
          <w:sz w:val="40"/>
          <w:szCs w:val="40"/>
          <w:u w:val="none"/>
        </w:rPr>
        <w:t xml:space="preserve"> </w:t>
      </w:r>
    </w:p>
    <w:p w14:paraId="7D008D54" w14:textId="2E7B897D" w:rsidR="00F23E81" w:rsidRPr="00F23E81" w:rsidRDefault="000B6192" w:rsidP="00F23E8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Cs/>
          <w:sz w:val="40"/>
          <w:szCs w:val="40"/>
        </w:rPr>
        <w:t xml:space="preserve">mobile: </w:t>
      </w:r>
      <w:r w:rsidR="00F23E81" w:rsidRPr="00F23E81">
        <w:rPr>
          <w:rFonts w:ascii="Arial" w:hAnsi="Arial" w:cs="Arial"/>
          <w:b/>
          <w:bCs/>
          <w:sz w:val="40"/>
          <w:szCs w:val="40"/>
        </w:rPr>
        <w:t>07812999648</w:t>
      </w:r>
      <w:r w:rsidR="00B36191">
        <w:rPr>
          <w:rFonts w:ascii="Arial" w:hAnsi="Arial" w:cs="Arial"/>
          <w:b/>
          <w:bCs/>
          <w:sz w:val="40"/>
          <w:szCs w:val="40"/>
        </w:rPr>
        <w:t>.</w:t>
      </w:r>
    </w:p>
    <w:sectPr w:rsidR="00F23E81" w:rsidRPr="00F23E81" w:rsidSect="008E3E6A">
      <w:pgSz w:w="12240" w:h="15840"/>
      <w:pgMar w:top="1134" w:right="1440" w:bottom="426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D3F81" w14:textId="77777777" w:rsidR="00CF43F7" w:rsidRDefault="00CF43F7" w:rsidP="00836623">
      <w:pPr>
        <w:spacing w:after="0" w:line="240" w:lineRule="auto"/>
      </w:pPr>
      <w:r>
        <w:separator/>
      </w:r>
    </w:p>
  </w:endnote>
  <w:endnote w:type="continuationSeparator" w:id="0">
    <w:p w14:paraId="58322062" w14:textId="77777777" w:rsidR="00CF43F7" w:rsidRDefault="00CF43F7" w:rsidP="00836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4A75E" w14:textId="77777777" w:rsidR="00CF43F7" w:rsidRDefault="00CF43F7" w:rsidP="00836623">
      <w:pPr>
        <w:spacing w:after="0" w:line="240" w:lineRule="auto"/>
      </w:pPr>
      <w:r>
        <w:separator/>
      </w:r>
    </w:p>
  </w:footnote>
  <w:footnote w:type="continuationSeparator" w:id="0">
    <w:p w14:paraId="018D07A7" w14:textId="77777777" w:rsidR="00CF43F7" w:rsidRDefault="00CF43F7" w:rsidP="00836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DC8"/>
    <w:rsid w:val="0001041A"/>
    <w:rsid w:val="00047168"/>
    <w:rsid w:val="000B6192"/>
    <w:rsid w:val="000D5046"/>
    <w:rsid w:val="00115FA9"/>
    <w:rsid w:val="001270A6"/>
    <w:rsid w:val="00183F69"/>
    <w:rsid w:val="001A1FBD"/>
    <w:rsid w:val="001D5E7D"/>
    <w:rsid w:val="0021220D"/>
    <w:rsid w:val="00297E69"/>
    <w:rsid w:val="002B6331"/>
    <w:rsid w:val="002D01E1"/>
    <w:rsid w:val="002D61AD"/>
    <w:rsid w:val="002F1692"/>
    <w:rsid w:val="003944C8"/>
    <w:rsid w:val="003A6CAD"/>
    <w:rsid w:val="003C5624"/>
    <w:rsid w:val="00422DB9"/>
    <w:rsid w:val="00451119"/>
    <w:rsid w:val="00501B06"/>
    <w:rsid w:val="00583397"/>
    <w:rsid w:val="005A3080"/>
    <w:rsid w:val="005A5AC3"/>
    <w:rsid w:val="006134E6"/>
    <w:rsid w:val="00637B24"/>
    <w:rsid w:val="0067515D"/>
    <w:rsid w:val="006850FB"/>
    <w:rsid w:val="00687E0F"/>
    <w:rsid w:val="006B663D"/>
    <w:rsid w:val="006B7ADF"/>
    <w:rsid w:val="00772914"/>
    <w:rsid w:val="00793653"/>
    <w:rsid w:val="007A37EC"/>
    <w:rsid w:val="007C079E"/>
    <w:rsid w:val="007E3DC8"/>
    <w:rsid w:val="007F42E8"/>
    <w:rsid w:val="008201C4"/>
    <w:rsid w:val="00836623"/>
    <w:rsid w:val="0085250B"/>
    <w:rsid w:val="008A5B7D"/>
    <w:rsid w:val="008B50D7"/>
    <w:rsid w:val="008E3E6A"/>
    <w:rsid w:val="009068A0"/>
    <w:rsid w:val="009134F5"/>
    <w:rsid w:val="009349D5"/>
    <w:rsid w:val="00967CF6"/>
    <w:rsid w:val="009E582B"/>
    <w:rsid w:val="00A228E2"/>
    <w:rsid w:val="00A3031C"/>
    <w:rsid w:val="00A451BC"/>
    <w:rsid w:val="00A75F6D"/>
    <w:rsid w:val="00AB6BDE"/>
    <w:rsid w:val="00AC4A26"/>
    <w:rsid w:val="00AD7C83"/>
    <w:rsid w:val="00AF5DA6"/>
    <w:rsid w:val="00B01EEB"/>
    <w:rsid w:val="00B02D31"/>
    <w:rsid w:val="00B27493"/>
    <w:rsid w:val="00B350F8"/>
    <w:rsid w:val="00B36191"/>
    <w:rsid w:val="00B3722F"/>
    <w:rsid w:val="00B73FF2"/>
    <w:rsid w:val="00B745B8"/>
    <w:rsid w:val="00BC2F70"/>
    <w:rsid w:val="00BF7269"/>
    <w:rsid w:val="00C70BB3"/>
    <w:rsid w:val="00CA3B6E"/>
    <w:rsid w:val="00CB32E4"/>
    <w:rsid w:val="00CC3017"/>
    <w:rsid w:val="00CF43F7"/>
    <w:rsid w:val="00D04932"/>
    <w:rsid w:val="00D135ED"/>
    <w:rsid w:val="00D60D40"/>
    <w:rsid w:val="00D9187B"/>
    <w:rsid w:val="00DF6C71"/>
    <w:rsid w:val="00E8411E"/>
    <w:rsid w:val="00EB5665"/>
    <w:rsid w:val="00ED5EEF"/>
    <w:rsid w:val="00F0093E"/>
    <w:rsid w:val="00F23E81"/>
    <w:rsid w:val="00F9596D"/>
    <w:rsid w:val="00FE1382"/>
    <w:rsid w:val="00FE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422CE"/>
  <w15:docId w15:val="{E57F79C4-6C10-49C3-86BC-836D6CF3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D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3DC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B50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50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36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623"/>
  </w:style>
  <w:style w:type="paragraph" w:styleId="Footer">
    <w:name w:val="footer"/>
    <w:basedOn w:val="Normal"/>
    <w:link w:val="FooterChar"/>
    <w:uiPriority w:val="99"/>
    <w:unhideWhenUsed/>
    <w:rsid w:val="00836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623"/>
  </w:style>
  <w:style w:type="paragraph" w:styleId="NoSpacing">
    <w:name w:val="No Spacing"/>
    <w:uiPriority w:val="1"/>
    <w:qFormat/>
    <w:rsid w:val="00422DB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23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sightactionhavering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ensory@lbb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Bernadette Wakeling</cp:lastModifiedBy>
  <cp:revision>3</cp:revision>
  <cp:lastPrinted>2023-04-14T11:48:00Z</cp:lastPrinted>
  <dcterms:created xsi:type="dcterms:W3CDTF">2023-07-04T14:06:00Z</dcterms:created>
  <dcterms:modified xsi:type="dcterms:W3CDTF">2023-07-04T14:47:00Z</dcterms:modified>
</cp:coreProperties>
</file>