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4A11" w14:textId="77777777" w:rsidR="007847A4" w:rsidRDefault="007847A4" w:rsidP="009B6DD7">
      <w:pPr>
        <w:pStyle w:val="NormalWeb"/>
        <w:rPr>
          <w:rFonts w:ascii="-webkit-standard" w:hAnsi="-webkit-standard"/>
          <w:color w:val="000000"/>
        </w:rPr>
      </w:pPr>
      <w:bookmarkStart w:id="0" w:name="_Hlk164075037"/>
      <w:bookmarkEnd w:id="0"/>
    </w:p>
    <w:p w14:paraId="06293C09" w14:textId="77777777" w:rsidR="00793774" w:rsidRDefault="00793774" w:rsidP="00793774">
      <w:pPr>
        <w:rPr>
          <w:rFonts w:cstheme="minorHAnsi"/>
          <w:sz w:val="22"/>
          <w:szCs w:val="22"/>
        </w:rPr>
      </w:pPr>
    </w:p>
    <w:p w14:paraId="0FCF138A" w14:textId="77777777" w:rsidR="00793774" w:rsidRDefault="00793774" w:rsidP="00793774">
      <w:pPr>
        <w:rPr>
          <w:rFonts w:cstheme="minorHAnsi"/>
          <w:sz w:val="22"/>
          <w:szCs w:val="22"/>
        </w:rPr>
      </w:pPr>
    </w:p>
    <w:p w14:paraId="096BB914" w14:textId="76F0D2AC" w:rsidR="00793774" w:rsidRPr="00DF3116" w:rsidRDefault="00793774" w:rsidP="00793774">
      <w:pPr>
        <w:rPr>
          <w:rFonts w:cstheme="minorHAnsi"/>
          <w:sz w:val="22"/>
          <w:szCs w:val="22"/>
        </w:rPr>
      </w:pPr>
      <w:r w:rsidRPr="00DF3116">
        <w:rPr>
          <w:rFonts w:cstheme="minorHAnsi"/>
          <w:sz w:val="22"/>
          <w:szCs w:val="22"/>
        </w:rPr>
        <w:t xml:space="preserve">Public Health Team </w:t>
      </w:r>
    </w:p>
    <w:p w14:paraId="04A7F682" w14:textId="77777777" w:rsidR="00793774" w:rsidRPr="00DF3116" w:rsidRDefault="00793774" w:rsidP="00793774">
      <w:pPr>
        <w:rPr>
          <w:rFonts w:cstheme="minorHAnsi"/>
          <w:sz w:val="22"/>
          <w:szCs w:val="22"/>
        </w:rPr>
      </w:pPr>
      <w:r w:rsidRPr="00DF3116">
        <w:rPr>
          <w:rFonts w:cstheme="minorHAnsi"/>
          <w:sz w:val="22"/>
          <w:szCs w:val="22"/>
        </w:rPr>
        <w:t>Barking Town Hall</w:t>
      </w:r>
    </w:p>
    <w:p w14:paraId="3AA87C38" w14:textId="77777777" w:rsidR="00793774" w:rsidRPr="00DF3116" w:rsidRDefault="00793774" w:rsidP="00793774">
      <w:pPr>
        <w:rPr>
          <w:rFonts w:cstheme="minorHAnsi"/>
          <w:sz w:val="22"/>
          <w:szCs w:val="22"/>
        </w:rPr>
      </w:pPr>
      <w:r w:rsidRPr="00DF3116">
        <w:rPr>
          <w:rFonts w:cstheme="minorHAnsi"/>
          <w:sz w:val="22"/>
          <w:szCs w:val="22"/>
        </w:rPr>
        <w:t>1 Town Square</w:t>
      </w:r>
    </w:p>
    <w:p w14:paraId="6CB24383" w14:textId="77777777" w:rsidR="00793774" w:rsidRPr="00DF3116" w:rsidRDefault="00793774" w:rsidP="00793774">
      <w:pPr>
        <w:rPr>
          <w:rFonts w:cstheme="minorHAnsi"/>
          <w:sz w:val="22"/>
          <w:szCs w:val="22"/>
        </w:rPr>
      </w:pPr>
      <w:r w:rsidRPr="00DF3116">
        <w:rPr>
          <w:rFonts w:cstheme="minorHAnsi"/>
          <w:sz w:val="22"/>
          <w:szCs w:val="22"/>
        </w:rPr>
        <w:t xml:space="preserve">Barking </w:t>
      </w:r>
    </w:p>
    <w:p w14:paraId="0DD4EA42" w14:textId="77777777" w:rsidR="00793774" w:rsidRPr="00DF3116" w:rsidRDefault="00793774" w:rsidP="00793774">
      <w:pPr>
        <w:rPr>
          <w:rFonts w:cstheme="minorHAnsi"/>
          <w:sz w:val="22"/>
          <w:szCs w:val="22"/>
        </w:rPr>
      </w:pPr>
      <w:r w:rsidRPr="00DF3116">
        <w:rPr>
          <w:rFonts w:cstheme="minorHAnsi"/>
          <w:sz w:val="22"/>
          <w:szCs w:val="22"/>
        </w:rPr>
        <w:t>IG11 7LU</w:t>
      </w:r>
    </w:p>
    <w:p w14:paraId="3C2BAE95" w14:textId="77777777" w:rsidR="00793774" w:rsidRPr="00DF3116" w:rsidRDefault="00793774" w:rsidP="00793774">
      <w:pPr>
        <w:ind w:left="7200"/>
        <w:rPr>
          <w:rFonts w:cstheme="minorHAnsi"/>
          <w:sz w:val="22"/>
          <w:szCs w:val="22"/>
        </w:rPr>
      </w:pPr>
      <w:r w:rsidRPr="00DF3116">
        <w:rPr>
          <w:rFonts w:cstheme="minorHAnsi"/>
          <w:sz w:val="22"/>
          <w:szCs w:val="22"/>
        </w:rPr>
        <w:t>15</w:t>
      </w:r>
      <w:r w:rsidRPr="00DF3116">
        <w:rPr>
          <w:rFonts w:cstheme="minorHAnsi"/>
          <w:sz w:val="22"/>
          <w:szCs w:val="22"/>
          <w:vertAlign w:val="superscript"/>
        </w:rPr>
        <w:t>th</w:t>
      </w:r>
      <w:r w:rsidRPr="00DF3116">
        <w:rPr>
          <w:rFonts w:cstheme="minorHAnsi"/>
          <w:sz w:val="22"/>
          <w:szCs w:val="22"/>
        </w:rPr>
        <w:t xml:space="preserve"> April 2024</w:t>
      </w:r>
    </w:p>
    <w:p w14:paraId="72D56457" w14:textId="77777777" w:rsidR="00793774" w:rsidRPr="00DF3116" w:rsidRDefault="00793774" w:rsidP="00793774">
      <w:pPr>
        <w:rPr>
          <w:rFonts w:cstheme="minorHAnsi"/>
          <w:sz w:val="22"/>
          <w:szCs w:val="22"/>
        </w:rPr>
      </w:pPr>
    </w:p>
    <w:p w14:paraId="7F77521E" w14:textId="77777777" w:rsidR="00793774" w:rsidRPr="00DF3116" w:rsidRDefault="00793774" w:rsidP="00793774">
      <w:pPr>
        <w:rPr>
          <w:rFonts w:cstheme="minorHAnsi"/>
          <w:sz w:val="22"/>
          <w:szCs w:val="22"/>
        </w:rPr>
      </w:pPr>
    </w:p>
    <w:p w14:paraId="65A7593F" w14:textId="77777777" w:rsidR="00DF3116" w:rsidRDefault="00DF3116" w:rsidP="00793774">
      <w:pPr>
        <w:jc w:val="both"/>
        <w:rPr>
          <w:rFonts w:cstheme="minorHAnsi"/>
          <w:sz w:val="22"/>
          <w:szCs w:val="22"/>
        </w:rPr>
      </w:pPr>
    </w:p>
    <w:p w14:paraId="58568E15" w14:textId="2A6AFE37" w:rsidR="00793774" w:rsidRPr="00DF3116" w:rsidRDefault="00793774" w:rsidP="00793774">
      <w:pPr>
        <w:jc w:val="both"/>
        <w:rPr>
          <w:rFonts w:cstheme="minorHAnsi"/>
          <w:color w:val="000000"/>
          <w:sz w:val="22"/>
          <w:szCs w:val="22"/>
        </w:rPr>
      </w:pPr>
      <w:r w:rsidRPr="00DF3116">
        <w:rPr>
          <w:rFonts w:cstheme="minorHAnsi"/>
          <w:sz w:val="22"/>
          <w:szCs w:val="22"/>
        </w:rPr>
        <w:t>Dear Parent/Carer,</w:t>
      </w:r>
    </w:p>
    <w:p w14:paraId="61AB5A28" w14:textId="23964EB7"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With the rise of measles cases in London, the NHS is advising parents to take measures to protect their children against this serious disease.</w:t>
      </w:r>
    </w:p>
    <w:p w14:paraId="14442D15" w14:textId="56EC60A2"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Any child aged 4 – 16 years who has not already received two doses of the MMR vaccine is invited to receive a free vaccination on Saturday 20 April at Valence library (Becontree Avenue, RM8 3HT) between 10am and 5pm. Measles, mumps and rubella can be serious, and two doses of this vaccine gives lifelong protection.</w:t>
      </w:r>
    </w:p>
    <w:p w14:paraId="42B818B5" w14:textId="1F658890"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There's no need to book an appointment – simply drop in between 10am and 5pm.Free family activities will be provided to keep children entertained while you wait.</w:t>
      </w:r>
    </w:p>
    <w:p w14:paraId="1DF2CE19" w14:textId="6D857235" w:rsid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To make the process smoother, please bring your child's red book or vaccination record if you have it. If you're unsure whether your child has had two doses of the MMR vaccine, you can speak to staff at the clinic. And if your child is not registered with a GP, they can still get vaccinated. For a quicker process give a consent for your child's immunization: </w:t>
      </w:r>
      <w:hyperlink r:id="rId7" w:history="1">
        <w:r w:rsidRPr="004443DE">
          <w:rPr>
            <w:rStyle w:val="Hyperlink"/>
            <w:rFonts w:asciiTheme="minorHAnsi" w:hAnsiTheme="minorHAnsi" w:cstheme="minorHAnsi"/>
            <w:sz w:val="22"/>
            <w:szCs w:val="22"/>
          </w:rPr>
          <w:t>https://london.schoolvaccination.uk/polio/2023/BarkingAndDagenham</w:t>
        </w:r>
      </w:hyperlink>
      <w:r w:rsidRPr="004443DE">
        <w:rPr>
          <w:rFonts w:asciiTheme="minorHAnsi" w:hAnsiTheme="minorHAnsi" w:cstheme="minorHAnsi"/>
          <w:color w:val="000000"/>
          <w:sz w:val="22"/>
          <w:szCs w:val="22"/>
        </w:rPr>
        <w:t> If you have any questions, please call Vaccination UK on 0208 0174292.</w:t>
      </w:r>
    </w:p>
    <w:p w14:paraId="3CAB29EE" w14:textId="77777777" w:rsidR="00DF3116" w:rsidRPr="00DF3116" w:rsidRDefault="00DF3116" w:rsidP="004443DE">
      <w:pPr>
        <w:pStyle w:val="NormalWeb"/>
        <w:rPr>
          <w:rFonts w:asciiTheme="minorHAnsi" w:hAnsiTheme="minorHAnsi" w:cstheme="minorHAnsi"/>
          <w:color w:val="000000"/>
          <w:sz w:val="22"/>
          <w:szCs w:val="22"/>
        </w:rPr>
      </w:pPr>
    </w:p>
    <w:p w14:paraId="5A0918E0" w14:textId="77777777"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Kind regards,</w:t>
      </w:r>
    </w:p>
    <w:p w14:paraId="2A0C3FB0" w14:textId="67531EF1"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drawing>
          <wp:inline distT="0" distB="0" distL="0" distR="0" wp14:anchorId="7AD6F7B0" wp14:editId="5AF8E8EA">
            <wp:extent cx="1660525" cy="775335"/>
            <wp:effectExtent l="0" t="0" r="0" b="5715"/>
            <wp:docPr id="1839576876" name="Picture 18395768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525" cy="775335"/>
                    </a:xfrm>
                    <a:prstGeom prst="rect">
                      <a:avLst/>
                    </a:prstGeom>
                    <a:noFill/>
                    <a:ln>
                      <a:noFill/>
                    </a:ln>
                  </pic:spPr>
                </pic:pic>
              </a:graphicData>
            </a:graphic>
          </wp:inline>
        </w:drawing>
      </w:r>
    </w:p>
    <w:p w14:paraId="5787DFD1" w14:textId="7642BA1C" w:rsidR="004443DE" w:rsidRPr="004443DE" w:rsidRDefault="004443DE" w:rsidP="004443DE">
      <w:pPr>
        <w:pStyle w:val="NormalWeb"/>
        <w:rPr>
          <w:rFonts w:asciiTheme="minorHAnsi" w:hAnsiTheme="minorHAnsi" w:cstheme="minorHAnsi"/>
          <w:b/>
          <w:bCs/>
          <w:color w:val="000000"/>
          <w:sz w:val="22"/>
          <w:szCs w:val="22"/>
        </w:rPr>
      </w:pPr>
      <w:r w:rsidRPr="00DF3116">
        <w:rPr>
          <w:rFonts w:asciiTheme="minorHAnsi" w:hAnsiTheme="minorHAnsi" w:cstheme="minorHAnsi"/>
          <w:b/>
          <w:bCs/>
          <w:color w:val="000000"/>
          <w:sz w:val="22"/>
          <w:szCs w:val="22"/>
        </w:rPr>
        <w:t>M</w:t>
      </w:r>
      <w:r w:rsidRPr="004443DE">
        <w:rPr>
          <w:rFonts w:asciiTheme="minorHAnsi" w:hAnsiTheme="minorHAnsi" w:cstheme="minorHAnsi"/>
          <w:b/>
          <w:bCs/>
          <w:color w:val="000000"/>
          <w:sz w:val="22"/>
          <w:szCs w:val="22"/>
        </w:rPr>
        <w:t>atthew Cole</w:t>
      </w:r>
    </w:p>
    <w:p w14:paraId="12A24360" w14:textId="77777777"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Director of Public Health</w:t>
      </w:r>
    </w:p>
    <w:p w14:paraId="75FF634F" w14:textId="77777777" w:rsidR="004443DE" w:rsidRPr="004443DE" w:rsidRDefault="004443DE" w:rsidP="004443DE">
      <w:pPr>
        <w:pStyle w:val="NormalWeb"/>
        <w:rPr>
          <w:rFonts w:asciiTheme="minorHAnsi" w:hAnsiTheme="minorHAnsi" w:cstheme="minorHAnsi"/>
          <w:color w:val="000000"/>
          <w:sz w:val="22"/>
          <w:szCs w:val="22"/>
        </w:rPr>
      </w:pPr>
      <w:r w:rsidRPr="004443DE">
        <w:rPr>
          <w:rFonts w:asciiTheme="minorHAnsi" w:hAnsiTheme="minorHAnsi" w:cstheme="minorHAnsi"/>
          <w:color w:val="000000"/>
          <w:sz w:val="22"/>
          <w:szCs w:val="22"/>
        </w:rPr>
        <w:t>London Borough of Barking and Dagenham</w:t>
      </w:r>
    </w:p>
    <w:p w14:paraId="1BC294CF" w14:textId="161C87C3" w:rsidR="000907DD" w:rsidRPr="00DF3116" w:rsidRDefault="000907DD" w:rsidP="004443DE">
      <w:pPr>
        <w:pStyle w:val="NormalWeb"/>
        <w:rPr>
          <w:rFonts w:asciiTheme="minorHAnsi" w:hAnsiTheme="minorHAnsi" w:cstheme="minorHAnsi"/>
          <w:color w:val="000000"/>
          <w:sz w:val="22"/>
          <w:szCs w:val="22"/>
        </w:rPr>
      </w:pPr>
    </w:p>
    <w:sectPr w:rsidR="000907DD" w:rsidRPr="00DF31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6E59" w14:textId="77777777" w:rsidR="00E6049E" w:rsidRDefault="00E6049E" w:rsidP="00C061C8">
      <w:r>
        <w:separator/>
      </w:r>
    </w:p>
  </w:endnote>
  <w:endnote w:type="continuationSeparator" w:id="0">
    <w:p w14:paraId="1FAEE087" w14:textId="77777777" w:rsidR="00E6049E" w:rsidRDefault="00E6049E" w:rsidP="00C0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B9D7" w14:textId="77777777" w:rsidR="00E6049E" w:rsidRDefault="00E6049E" w:rsidP="00C061C8">
      <w:r>
        <w:separator/>
      </w:r>
    </w:p>
  </w:footnote>
  <w:footnote w:type="continuationSeparator" w:id="0">
    <w:p w14:paraId="785B995E" w14:textId="77777777" w:rsidR="00E6049E" w:rsidRDefault="00E6049E" w:rsidP="00C0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7295" w14:textId="772C9F44" w:rsidR="00C061C8" w:rsidRDefault="00786A68">
    <w:pPr>
      <w:pStyle w:val="Header"/>
    </w:pPr>
    <w:r>
      <w:rPr>
        <w:noProof/>
        <w:lang w:eastAsia="en-GB"/>
      </w:rPr>
      <w:drawing>
        <wp:anchor distT="0" distB="0" distL="114300" distR="114300" simplePos="0" relativeHeight="251659264" behindDoc="0" locked="0" layoutInCell="1" allowOverlap="1" wp14:anchorId="22D5CA1A" wp14:editId="31B24D3D">
          <wp:simplePos x="0" y="0"/>
          <wp:positionH relativeFrom="column">
            <wp:posOffset>4337050</wp:posOffset>
          </wp:positionH>
          <wp:positionV relativeFrom="paragraph">
            <wp:posOffset>-40640</wp:posOffset>
          </wp:positionV>
          <wp:extent cx="1971675" cy="759460"/>
          <wp:effectExtent l="0" t="0" r="9525" b="2540"/>
          <wp:wrapThrough wrapText="bothSides">
            <wp:wrapPolygon edited="0">
              <wp:start x="0" y="0"/>
              <wp:lineTo x="0" y="21130"/>
              <wp:lineTo x="21496" y="21130"/>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L Logo Right Aligned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7594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D4612E" wp14:editId="35B457DC">
          <wp:extent cx="1892300" cy="719455"/>
          <wp:effectExtent l="0" t="0" r="0" b="444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2"/>
                  <a:stretch>
                    <a:fillRect/>
                  </a:stretch>
                </pic:blipFill>
                <pic:spPr>
                  <a:xfrm>
                    <a:off x="0" y="0"/>
                    <a:ext cx="1950872" cy="741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713F0"/>
    <w:multiLevelType w:val="hybridMultilevel"/>
    <w:tmpl w:val="1F10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77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D7"/>
    <w:rsid w:val="000907DD"/>
    <w:rsid w:val="000A7F4C"/>
    <w:rsid w:val="001D7AB2"/>
    <w:rsid w:val="002C4D4D"/>
    <w:rsid w:val="002E4041"/>
    <w:rsid w:val="0037255B"/>
    <w:rsid w:val="003802AF"/>
    <w:rsid w:val="00444385"/>
    <w:rsid w:val="004443DE"/>
    <w:rsid w:val="005A2221"/>
    <w:rsid w:val="00610155"/>
    <w:rsid w:val="006E57ED"/>
    <w:rsid w:val="007332AB"/>
    <w:rsid w:val="007847A4"/>
    <w:rsid w:val="00786A68"/>
    <w:rsid w:val="00793774"/>
    <w:rsid w:val="00801B42"/>
    <w:rsid w:val="00936B16"/>
    <w:rsid w:val="009B6DD7"/>
    <w:rsid w:val="00B953C0"/>
    <w:rsid w:val="00B962CF"/>
    <w:rsid w:val="00BB7BCE"/>
    <w:rsid w:val="00C061C8"/>
    <w:rsid w:val="00CC4A08"/>
    <w:rsid w:val="00DF3116"/>
    <w:rsid w:val="00E6049E"/>
    <w:rsid w:val="00F45256"/>
    <w:rsid w:val="00F9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8460"/>
  <w15:chartTrackingRefBased/>
  <w15:docId w15:val="{C91FC5B0-C711-1F46-946C-2F2471C3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DD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9B6DD7"/>
  </w:style>
  <w:style w:type="paragraph" w:styleId="Header">
    <w:name w:val="header"/>
    <w:basedOn w:val="Normal"/>
    <w:link w:val="HeaderChar"/>
    <w:uiPriority w:val="99"/>
    <w:unhideWhenUsed/>
    <w:rsid w:val="000907DD"/>
    <w:pPr>
      <w:tabs>
        <w:tab w:val="center" w:pos="4513"/>
        <w:tab w:val="right" w:pos="9026"/>
      </w:tabs>
    </w:pPr>
    <w:rPr>
      <w:kern w:val="0"/>
      <w:sz w:val="22"/>
      <w14:ligatures w14:val="none"/>
    </w:rPr>
  </w:style>
  <w:style w:type="character" w:customStyle="1" w:styleId="HeaderChar">
    <w:name w:val="Header Char"/>
    <w:basedOn w:val="DefaultParagraphFont"/>
    <w:link w:val="Header"/>
    <w:uiPriority w:val="99"/>
    <w:rsid w:val="000907DD"/>
    <w:rPr>
      <w:kern w:val="0"/>
      <w:sz w:val="22"/>
      <w14:ligatures w14:val="none"/>
    </w:rPr>
  </w:style>
  <w:style w:type="paragraph" w:customStyle="1" w:styleId="paragraph">
    <w:name w:val="paragraph"/>
    <w:basedOn w:val="Normal"/>
    <w:rsid w:val="000907D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0907DD"/>
  </w:style>
  <w:style w:type="character" w:styleId="Hyperlink">
    <w:name w:val="Hyperlink"/>
    <w:basedOn w:val="DefaultParagraphFont"/>
    <w:uiPriority w:val="99"/>
    <w:unhideWhenUsed/>
    <w:rsid w:val="00C061C8"/>
    <w:rPr>
      <w:color w:val="0563C1" w:themeColor="hyperlink"/>
      <w:u w:val="single"/>
    </w:rPr>
  </w:style>
  <w:style w:type="character" w:styleId="UnresolvedMention">
    <w:name w:val="Unresolved Mention"/>
    <w:basedOn w:val="DefaultParagraphFont"/>
    <w:uiPriority w:val="99"/>
    <w:semiHidden/>
    <w:unhideWhenUsed/>
    <w:rsid w:val="00C061C8"/>
    <w:rPr>
      <w:color w:val="605E5C"/>
      <w:shd w:val="clear" w:color="auto" w:fill="E1DFDD"/>
    </w:rPr>
  </w:style>
  <w:style w:type="paragraph" w:styleId="Footer">
    <w:name w:val="footer"/>
    <w:basedOn w:val="Normal"/>
    <w:link w:val="FooterChar"/>
    <w:uiPriority w:val="99"/>
    <w:unhideWhenUsed/>
    <w:rsid w:val="00C061C8"/>
    <w:pPr>
      <w:tabs>
        <w:tab w:val="center" w:pos="4513"/>
        <w:tab w:val="right" w:pos="9026"/>
      </w:tabs>
    </w:pPr>
  </w:style>
  <w:style w:type="character" w:customStyle="1" w:styleId="FooterChar">
    <w:name w:val="Footer Char"/>
    <w:basedOn w:val="DefaultParagraphFont"/>
    <w:link w:val="Footer"/>
    <w:uiPriority w:val="99"/>
    <w:rsid w:val="00C0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ondon.schoolvaccination.uk/polio/2023/BarkingAndDagen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F.W</dc:creator>
  <cp:keywords/>
  <dc:description/>
  <cp:lastModifiedBy>Galina Nguekam</cp:lastModifiedBy>
  <cp:revision>8</cp:revision>
  <dcterms:created xsi:type="dcterms:W3CDTF">2023-09-07T16:04:00Z</dcterms:created>
  <dcterms:modified xsi:type="dcterms:W3CDTF">2024-04-15T11:07:00Z</dcterms:modified>
</cp:coreProperties>
</file>