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0CA01" w14:textId="00C743E7" w:rsidR="00467D24" w:rsidRPr="00467D24" w:rsidRDefault="00467D24" w:rsidP="00467D24">
      <w:pPr>
        <w:rPr>
          <w:rFonts w:ascii="Arial" w:hAnsi="Arial" w:cs="Arial"/>
          <w:b/>
          <w:bCs/>
        </w:rPr>
      </w:pPr>
    </w:p>
    <w:p w14:paraId="5FD26533" w14:textId="7784A4F2" w:rsidR="00467D24" w:rsidRPr="00467D24" w:rsidRDefault="00467D24" w:rsidP="00467D24">
      <w:pPr>
        <w:rPr>
          <w:rFonts w:ascii="Arial" w:hAnsi="Arial" w:cs="Arial"/>
          <w:b/>
          <w:bCs/>
        </w:rPr>
      </w:pPr>
      <w:r w:rsidRPr="00467D24">
        <w:rPr>
          <w:rFonts w:ascii="Arial" w:hAnsi="Arial" w:cs="Arial"/>
          <w:b/>
          <w:bCs/>
        </w:rPr>
        <w:t xml:space="preserve">LBBD Kinship Local Offer </w:t>
      </w:r>
    </w:p>
    <w:p w14:paraId="25813164" w14:textId="1F044B76" w:rsidR="00467D24" w:rsidRPr="00467D24" w:rsidRDefault="00467D24" w:rsidP="00467D24">
      <w:pPr>
        <w:rPr>
          <w:rFonts w:ascii="Arial" w:hAnsi="Arial" w:cs="Arial"/>
        </w:rPr>
      </w:pPr>
      <w:r w:rsidRPr="00467D24">
        <w:rPr>
          <w:rFonts w:ascii="Arial" w:hAnsi="Arial" w:cs="Arial"/>
        </w:rPr>
        <w:t>Updated</w:t>
      </w:r>
      <w:r w:rsidR="004A544E">
        <w:rPr>
          <w:rFonts w:ascii="Arial" w:hAnsi="Arial" w:cs="Arial"/>
        </w:rPr>
        <w:t xml:space="preserve"> in January 2026 </w:t>
      </w:r>
      <w:r w:rsidRPr="00467D24">
        <w:rPr>
          <w:rFonts w:ascii="Arial" w:hAnsi="Arial" w:cs="Arial"/>
        </w:rPr>
        <w:t xml:space="preserve"> to reflect the Children’s Wellbeing and Schools Bill (2025) and the Kinship Care Statutory Guidance (2024)</w:t>
      </w:r>
    </w:p>
    <w:p w14:paraId="68509754" w14:textId="36B8C250" w:rsidR="00467D24" w:rsidRPr="00467D24" w:rsidRDefault="00467D24" w:rsidP="00467D24">
      <w:pPr>
        <w:rPr>
          <w:rFonts w:ascii="Arial" w:hAnsi="Arial" w:cs="Arial"/>
          <w:b/>
          <w:bCs/>
        </w:rPr>
      </w:pPr>
    </w:p>
    <w:p w14:paraId="76CA4EB9" w14:textId="77777777" w:rsidR="00467D24" w:rsidRPr="00467D24" w:rsidRDefault="00467D24" w:rsidP="00467D24">
      <w:pPr>
        <w:rPr>
          <w:rFonts w:ascii="Arial" w:hAnsi="Arial" w:cs="Arial"/>
          <w:b/>
          <w:bCs/>
        </w:rPr>
      </w:pPr>
      <w:r w:rsidRPr="00467D24">
        <w:rPr>
          <w:rFonts w:ascii="Arial" w:hAnsi="Arial" w:cs="Arial"/>
          <w:b/>
          <w:bCs/>
        </w:rPr>
        <w:t>Introduction</w:t>
      </w:r>
    </w:p>
    <w:p w14:paraId="4A3B0DE9" w14:textId="77777777" w:rsidR="00467D24" w:rsidRDefault="00467D24" w:rsidP="00467D24">
      <w:pPr>
        <w:rPr>
          <w:rFonts w:ascii="Arial" w:hAnsi="Arial" w:cs="Arial"/>
        </w:rPr>
      </w:pPr>
      <w:r w:rsidRPr="00467D24">
        <w:rPr>
          <w:rFonts w:ascii="Arial" w:hAnsi="Arial" w:cs="Arial"/>
        </w:rPr>
        <w:t>Kinship carers play an extraordinary role in the lives of children who cannot live with their parents. You provide love, stability and belonging at moments of crisis, and we recognise the lifelong commitment this often represents.</w:t>
      </w:r>
    </w:p>
    <w:p w14:paraId="4096B054" w14:textId="77777777" w:rsidR="00467D24" w:rsidRPr="00467D24" w:rsidRDefault="00467D24" w:rsidP="00467D24">
      <w:pPr>
        <w:rPr>
          <w:rFonts w:ascii="Arial" w:hAnsi="Arial" w:cs="Arial"/>
        </w:rPr>
      </w:pPr>
    </w:p>
    <w:p w14:paraId="5691837A" w14:textId="77777777" w:rsidR="00467D24" w:rsidRDefault="00467D24" w:rsidP="00467D24">
      <w:pPr>
        <w:rPr>
          <w:rFonts w:ascii="Arial" w:hAnsi="Arial" w:cs="Arial"/>
        </w:rPr>
      </w:pPr>
      <w:r w:rsidRPr="00467D24">
        <w:rPr>
          <w:rFonts w:ascii="Arial" w:hAnsi="Arial" w:cs="Arial"/>
        </w:rPr>
        <w:t>This Kinship Local Offer sets out the support available to you in Barking and Dagenham. It has been shaped by national guidance, local services, and — importantly — the voices of kinship carers themselves.</w:t>
      </w:r>
    </w:p>
    <w:p w14:paraId="50966F0E" w14:textId="77777777" w:rsidR="004137A3" w:rsidRPr="00467D24" w:rsidRDefault="004137A3" w:rsidP="00467D24">
      <w:pPr>
        <w:rPr>
          <w:rFonts w:ascii="Arial" w:hAnsi="Arial" w:cs="Arial"/>
        </w:rPr>
      </w:pPr>
    </w:p>
    <w:p w14:paraId="276DC560" w14:textId="77777777" w:rsidR="00467D24" w:rsidRPr="00467D24" w:rsidRDefault="00467D24" w:rsidP="00467D24">
      <w:pPr>
        <w:rPr>
          <w:rFonts w:ascii="Arial" w:hAnsi="Arial" w:cs="Arial"/>
          <w:b/>
          <w:bCs/>
        </w:rPr>
      </w:pPr>
      <w:r w:rsidRPr="00467D24">
        <w:rPr>
          <w:rFonts w:ascii="Arial" w:hAnsi="Arial" w:cs="Arial"/>
        </w:rPr>
        <w:t>Under the new Children’s Wellbeing and Schools Act, we have a legal duty to consult kinship carers, children and families when developing or revising this offer. We are committed to co</w:t>
      </w:r>
      <w:r w:rsidRPr="00467D24">
        <w:rPr>
          <w:rFonts w:ascii="Arial" w:hAnsi="Arial" w:cs="Arial"/>
        </w:rPr>
        <w:noBreakHyphen/>
        <w:t>producing future updates with you</w:t>
      </w:r>
      <w:r w:rsidRPr="00467D24">
        <w:rPr>
          <w:rFonts w:ascii="Arial" w:hAnsi="Arial" w:cs="Arial"/>
          <w:b/>
          <w:bCs/>
        </w:rPr>
        <w:t>.</w:t>
      </w:r>
    </w:p>
    <w:p w14:paraId="3939B67D" w14:textId="362F4C98" w:rsidR="00467D24" w:rsidRPr="00467D24" w:rsidRDefault="00467D24" w:rsidP="00467D24">
      <w:pPr>
        <w:rPr>
          <w:rFonts w:ascii="Arial" w:hAnsi="Arial" w:cs="Arial"/>
          <w:b/>
          <w:bCs/>
        </w:rPr>
      </w:pPr>
    </w:p>
    <w:p w14:paraId="761A9F3E" w14:textId="77777777" w:rsidR="00467D24" w:rsidRPr="00467D24" w:rsidRDefault="00467D24" w:rsidP="00467D24">
      <w:pPr>
        <w:rPr>
          <w:rFonts w:ascii="Arial" w:hAnsi="Arial" w:cs="Arial"/>
          <w:b/>
          <w:bCs/>
        </w:rPr>
      </w:pPr>
      <w:r w:rsidRPr="00467D24">
        <w:rPr>
          <w:rFonts w:ascii="Arial" w:hAnsi="Arial" w:cs="Arial"/>
          <w:b/>
          <w:bCs/>
        </w:rPr>
        <w:t>Who Is a Kinship Carer?</w:t>
      </w:r>
    </w:p>
    <w:p w14:paraId="765BF273" w14:textId="77777777" w:rsidR="00467D24" w:rsidRPr="00467D24" w:rsidRDefault="00467D24" w:rsidP="00467D24">
      <w:pPr>
        <w:rPr>
          <w:rFonts w:ascii="Arial" w:hAnsi="Arial" w:cs="Arial"/>
        </w:rPr>
      </w:pPr>
      <w:r w:rsidRPr="00467D24">
        <w:rPr>
          <w:rFonts w:ascii="Arial" w:hAnsi="Arial" w:cs="Arial"/>
        </w:rPr>
        <w:t>A kinship carer is someone who looks after a child who cannot live with their parents. This may be due to family breakdown, illness, safeguarding concerns or other circumstances.</w:t>
      </w:r>
    </w:p>
    <w:p w14:paraId="40711964" w14:textId="77777777" w:rsidR="00467D24" w:rsidRPr="00467D24" w:rsidRDefault="00467D24" w:rsidP="00467D24">
      <w:pPr>
        <w:rPr>
          <w:rFonts w:ascii="Arial" w:hAnsi="Arial" w:cs="Arial"/>
        </w:rPr>
      </w:pPr>
      <w:r w:rsidRPr="00467D24">
        <w:rPr>
          <w:rFonts w:ascii="Arial" w:hAnsi="Arial" w:cs="Arial"/>
        </w:rPr>
        <w:t>Kinship carers may be:</w:t>
      </w:r>
    </w:p>
    <w:p w14:paraId="4DE7F5A8" w14:textId="77777777" w:rsidR="00467D24" w:rsidRPr="00467D24" w:rsidRDefault="00467D24" w:rsidP="00467D24">
      <w:pPr>
        <w:numPr>
          <w:ilvl w:val="0"/>
          <w:numId w:val="44"/>
        </w:numPr>
        <w:rPr>
          <w:rFonts w:ascii="Arial" w:hAnsi="Arial" w:cs="Arial"/>
        </w:rPr>
      </w:pPr>
      <w:r w:rsidRPr="00467D24">
        <w:rPr>
          <w:rFonts w:ascii="Arial" w:hAnsi="Arial" w:cs="Arial"/>
        </w:rPr>
        <w:t>Grandparents</w:t>
      </w:r>
    </w:p>
    <w:p w14:paraId="56C81030" w14:textId="77777777" w:rsidR="00467D24" w:rsidRPr="00467D24" w:rsidRDefault="00467D24" w:rsidP="00467D24">
      <w:pPr>
        <w:numPr>
          <w:ilvl w:val="0"/>
          <w:numId w:val="44"/>
        </w:numPr>
        <w:rPr>
          <w:rFonts w:ascii="Arial" w:hAnsi="Arial" w:cs="Arial"/>
        </w:rPr>
      </w:pPr>
      <w:r w:rsidRPr="00467D24">
        <w:rPr>
          <w:rFonts w:ascii="Arial" w:hAnsi="Arial" w:cs="Arial"/>
        </w:rPr>
        <w:t>Aunts, uncles or siblings</w:t>
      </w:r>
    </w:p>
    <w:p w14:paraId="5421D954" w14:textId="77777777" w:rsidR="00467D24" w:rsidRPr="00467D24" w:rsidRDefault="00467D24" w:rsidP="00467D24">
      <w:pPr>
        <w:numPr>
          <w:ilvl w:val="0"/>
          <w:numId w:val="44"/>
        </w:numPr>
        <w:rPr>
          <w:rFonts w:ascii="Arial" w:hAnsi="Arial" w:cs="Arial"/>
        </w:rPr>
      </w:pPr>
      <w:r w:rsidRPr="00467D24">
        <w:rPr>
          <w:rFonts w:ascii="Arial" w:hAnsi="Arial" w:cs="Arial"/>
        </w:rPr>
        <w:t>Other relatives</w:t>
      </w:r>
    </w:p>
    <w:p w14:paraId="319B47D4" w14:textId="77777777" w:rsidR="00467D24" w:rsidRPr="00467D24" w:rsidRDefault="00467D24" w:rsidP="00467D24">
      <w:pPr>
        <w:numPr>
          <w:ilvl w:val="0"/>
          <w:numId w:val="44"/>
        </w:numPr>
        <w:rPr>
          <w:rFonts w:ascii="Arial" w:hAnsi="Arial" w:cs="Arial"/>
        </w:rPr>
      </w:pPr>
      <w:r w:rsidRPr="00467D24">
        <w:rPr>
          <w:rFonts w:ascii="Arial" w:hAnsi="Arial" w:cs="Arial"/>
        </w:rPr>
        <w:t>Family friends or connected persons</w:t>
      </w:r>
    </w:p>
    <w:p w14:paraId="2D1F6177" w14:textId="4F9A3B42" w:rsidR="00467D24" w:rsidRPr="00467D24" w:rsidRDefault="00467D24" w:rsidP="00467D24">
      <w:pPr>
        <w:rPr>
          <w:rFonts w:ascii="Arial" w:hAnsi="Arial" w:cs="Arial"/>
          <w:b/>
          <w:bCs/>
        </w:rPr>
      </w:pPr>
    </w:p>
    <w:p w14:paraId="27EAD6B7" w14:textId="77777777" w:rsidR="00467D24" w:rsidRPr="00467D24" w:rsidRDefault="00467D24" w:rsidP="00467D24">
      <w:pPr>
        <w:rPr>
          <w:rFonts w:ascii="Arial" w:hAnsi="Arial" w:cs="Arial"/>
          <w:b/>
          <w:bCs/>
        </w:rPr>
      </w:pPr>
      <w:r w:rsidRPr="00467D24">
        <w:rPr>
          <w:rFonts w:ascii="Arial" w:hAnsi="Arial" w:cs="Arial"/>
          <w:b/>
          <w:bCs/>
        </w:rPr>
        <w:t>Types of Kinship Care</w:t>
      </w:r>
    </w:p>
    <w:p w14:paraId="773C0511" w14:textId="77777777" w:rsidR="00467D24" w:rsidRPr="00467D24" w:rsidRDefault="00467D24" w:rsidP="00467D24">
      <w:pPr>
        <w:rPr>
          <w:rFonts w:ascii="Arial" w:hAnsi="Arial" w:cs="Arial"/>
        </w:rPr>
      </w:pPr>
      <w:r w:rsidRPr="00467D24">
        <w:rPr>
          <w:rFonts w:ascii="Arial" w:hAnsi="Arial" w:cs="Arial"/>
        </w:rPr>
        <w:t>Different legal arrangements come with different rights and responsibilities:</w:t>
      </w:r>
    </w:p>
    <w:p w14:paraId="549B4E2B" w14:textId="77777777" w:rsidR="00467D24" w:rsidRPr="00467D24" w:rsidRDefault="00467D24" w:rsidP="00467D24">
      <w:pPr>
        <w:numPr>
          <w:ilvl w:val="0"/>
          <w:numId w:val="45"/>
        </w:numPr>
        <w:rPr>
          <w:rFonts w:ascii="Arial" w:hAnsi="Arial" w:cs="Arial"/>
        </w:rPr>
      </w:pPr>
      <w:r w:rsidRPr="00467D24">
        <w:rPr>
          <w:rFonts w:ascii="Arial" w:hAnsi="Arial" w:cs="Arial"/>
        </w:rPr>
        <w:t>Special Guardianship Orders (SGO)</w:t>
      </w:r>
    </w:p>
    <w:p w14:paraId="65129E29" w14:textId="77777777" w:rsidR="00467D24" w:rsidRPr="00467D24" w:rsidRDefault="00467D24" w:rsidP="00467D24">
      <w:pPr>
        <w:numPr>
          <w:ilvl w:val="0"/>
          <w:numId w:val="45"/>
        </w:numPr>
        <w:rPr>
          <w:rFonts w:ascii="Arial" w:hAnsi="Arial" w:cs="Arial"/>
        </w:rPr>
      </w:pPr>
      <w:r w:rsidRPr="00467D24">
        <w:rPr>
          <w:rFonts w:ascii="Arial" w:hAnsi="Arial" w:cs="Arial"/>
        </w:rPr>
        <w:t>Child Arrangements Orders (CAO)</w:t>
      </w:r>
    </w:p>
    <w:p w14:paraId="164A833B" w14:textId="77777777" w:rsidR="00467D24" w:rsidRPr="00467D24" w:rsidRDefault="00467D24" w:rsidP="00467D24">
      <w:pPr>
        <w:numPr>
          <w:ilvl w:val="0"/>
          <w:numId w:val="45"/>
        </w:numPr>
        <w:rPr>
          <w:rFonts w:ascii="Arial" w:hAnsi="Arial" w:cs="Arial"/>
        </w:rPr>
      </w:pPr>
      <w:r w:rsidRPr="00467D24">
        <w:rPr>
          <w:rFonts w:ascii="Arial" w:hAnsi="Arial" w:cs="Arial"/>
        </w:rPr>
        <w:t>Family and Friends Foster Care</w:t>
      </w:r>
    </w:p>
    <w:p w14:paraId="43993D55" w14:textId="77777777" w:rsidR="00467D24" w:rsidRPr="00467D24" w:rsidRDefault="00467D24" w:rsidP="00467D24">
      <w:pPr>
        <w:numPr>
          <w:ilvl w:val="0"/>
          <w:numId w:val="45"/>
        </w:numPr>
        <w:rPr>
          <w:rFonts w:ascii="Arial" w:hAnsi="Arial" w:cs="Arial"/>
        </w:rPr>
      </w:pPr>
      <w:r w:rsidRPr="00467D24">
        <w:rPr>
          <w:rFonts w:ascii="Arial" w:hAnsi="Arial" w:cs="Arial"/>
        </w:rPr>
        <w:t>Private Fostering</w:t>
      </w:r>
    </w:p>
    <w:p w14:paraId="68D2C9FB" w14:textId="77777777" w:rsidR="00467D24" w:rsidRPr="00467D24" w:rsidRDefault="00467D24" w:rsidP="00467D24">
      <w:pPr>
        <w:numPr>
          <w:ilvl w:val="0"/>
          <w:numId w:val="45"/>
        </w:numPr>
        <w:rPr>
          <w:rFonts w:ascii="Arial" w:hAnsi="Arial" w:cs="Arial"/>
        </w:rPr>
      </w:pPr>
      <w:r w:rsidRPr="00467D24">
        <w:rPr>
          <w:rFonts w:ascii="Arial" w:hAnsi="Arial" w:cs="Arial"/>
        </w:rPr>
        <w:t>Informal or private arrangements</w:t>
      </w:r>
    </w:p>
    <w:p w14:paraId="799B95CB" w14:textId="60D85630" w:rsidR="00467D24" w:rsidRPr="00467D24" w:rsidRDefault="00467D24" w:rsidP="00467D24">
      <w:pPr>
        <w:rPr>
          <w:rFonts w:ascii="Arial" w:hAnsi="Arial" w:cs="Arial"/>
        </w:rPr>
      </w:pPr>
      <w:r w:rsidRPr="00467D24">
        <w:rPr>
          <w:rFonts w:ascii="Arial" w:hAnsi="Arial" w:cs="Arial"/>
        </w:rPr>
        <w:t>If you are unsure which arrangement applies to you, our Kinship Support Offic</w:t>
      </w:r>
      <w:r w:rsidR="003512AA">
        <w:rPr>
          <w:rFonts w:ascii="Arial" w:hAnsi="Arial" w:cs="Arial"/>
        </w:rPr>
        <w:t>e</w:t>
      </w:r>
      <w:r w:rsidRPr="00467D24">
        <w:rPr>
          <w:rFonts w:ascii="Arial" w:hAnsi="Arial" w:cs="Arial"/>
        </w:rPr>
        <w:t xml:space="preserve"> can help</w:t>
      </w:r>
      <w:r w:rsidR="003512AA">
        <w:rPr>
          <w:rFonts w:ascii="Arial" w:hAnsi="Arial" w:cs="Arial"/>
        </w:rPr>
        <w:t xml:space="preserve"> (020 8227 5555 and email: </w:t>
      </w:r>
      <w:r w:rsidR="00296835" w:rsidRPr="00296835">
        <w:rPr>
          <w:rFonts w:ascii="Arial" w:hAnsi="Arial" w:cs="Arial"/>
        </w:rPr>
        <w:t>kinship.adoptionteam@lbbd.gov.uk</w:t>
      </w:r>
      <w:r w:rsidR="00296835">
        <w:rPr>
          <w:rFonts w:ascii="Arial" w:hAnsi="Arial" w:cs="Arial"/>
        </w:rPr>
        <w:t>).</w:t>
      </w:r>
    </w:p>
    <w:p w14:paraId="60CE975D" w14:textId="02CFB979" w:rsidR="00467D24" w:rsidRPr="00467D24" w:rsidRDefault="00467D24" w:rsidP="00467D24">
      <w:pPr>
        <w:rPr>
          <w:rFonts w:ascii="Arial" w:hAnsi="Arial" w:cs="Arial"/>
          <w:b/>
          <w:bCs/>
        </w:rPr>
      </w:pPr>
    </w:p>
    <w:p w14:paraId="223163C4" w14:textId="77777777" w:rsidR="004A544E" w:rsidRDefault="004A544E">
      <w:pPr>
        <w:rPr>
          <w:rFonts w:ascii="Arial" w:hAnsi="Arial" w:cs="Arial"/>
          <w:b/>
          <w:bCs/>
        </w:rPr>
      </w:pPr>
      <w:r>
        <w:rPr>
          <w:rFonts w:ascii="Arial" w:hAnsi="Arial" w:cs="Arial"/>
          <w:b/>
          <w:bCs/>
        </w:rPr>
        <w:br w:type="page"/>
      </w:r>
    </w:p>
    <w:p w14:paraId="7091A61F" w14:textId="760B14FF" w:rsidR="00467D24" w:rsidRPr="00467D24" w:rsidRDefault="00467D24" w:rsidP="00467D24">
      <w:pPr>
        <w:rPr>
          <w:rFonts w:ascii="Arial" w:hAnsi="Arial" w:cs="Arial"/>
          <w:b/>
          <w:bCs/>
        </w:rPr>
      </w:pPr>
      <w:r w:rsidRPr="00467D24">
        <w:rPr>
          <w:rFonts w:ascii="Arial" w:hAnsi="Arial" w:cs="Arial"/>
          <w:b/>
          <w:bCs/>
        </w:rPr>
        <w:lastRenderedPageBreak/>
        <w:t>1. Information and Advice</w:t>
      </w:r>
    </w:p>
    <w:p w14:paraId="1E9EDD36" w14:textId="666F508B" w:rsidR="00467D24" w:rsidRPr="00467D24" w:rsidRDefault="00467D24" w:rsidP="00467D24">
      <w:pPr>
        <w:rPr>
          <w:rFonts w:ascii="Arial" w:hAnsi="Arial" w:cs="Arial"/>
        </w:rPr>
      </w:pPr>
      <w:r w:rsidRPr="00467D24">
        <w:rPr>
          <w:rFonts w:ascii="Arial" w:hAnsi="Arial" w:cs="Arial"/>
        </w:rPr>
        <w:t>Dedicated Kinship Support Office</w:t>
      </w:r>
    </w:p>
    <w:p w14:paraId="4F993476" w14:textId="77777777" w:rsidR="00467D24" w:rsidRDefault="00467D24" w:rsidP="00467D24">
      <w:pPr>
        <w:rPr>
          <w:rFonts w:ascii="Arial" w:hAnsi="Arial" w:cs="Arial"/>
        </w:rPr>
      </w:pPr>
      <w:r w:rsidRPr="00467D24">
        <w:rPr>
          <w:rFonts w:ascii="Arial" w:hAnsi="Arial" w:cs="Arial"/>
        </w:rPr>
        <w:t>Personalised guidance on legal processes, benefits, education, contact arrangements and support services.</w:t>
      </w:r>
      <w:r w:rsidRPr="00467D24">
        <w:rPr>
          <w:rFonts w:ascii="Arial" w:hAnsi="Arial" w:cs="Arial"/>
          <w:b/>
          <w:bCs/>
        </w:rPr>
        <w:br/>
      </w:r>
      <w:r w:rsidRPr="00467D24">
        <w:rPr>
          <w:rFonts w:ascii="Segoe UI Emoji" w:hAnsi="Segoe UI Emoji" w:cs="Segoe UI Emoji"/>
        </w:rPr>
        <w:t>📧</w:t>
      </w:r>
      <w:r w:rsidRPr="00467D24">
        <w:rPr>
          <w:rFonts w:ascii="Arial" w:hAnsi="Arial" w:cs="Arial"/>
        </w:rPr>
        <w:t xml:space="preserve"> kinship.adoptionteam@lbbd.gov.uk</w:t>
      </w:r>
      <w:r w:rsidRPr="00467D24">
        <w:rPr>
          <w:rFonts w:ascii="Arial" w:hAnsi="Arial" w:cs="Arial"/>
        </w:rPr>
        <w:br/>
      </w:r>
      <w:r w:rsidRPr="00467D24">
        <w:rPr>
          <w:rFonts w:ascii="Segoe UI Emoji" w:hAnsi="Segoe UI Emoji" w:cs="Segoe UI Emoji"/>
        </w:rPr>
        <w:t>📞</w:t>
      </w:r>
      <w:r w:rsidRPr="00467D24">
        <w:rPr>
          <w:rFonts w:ascii="Arial" w:hAnsi="Arial" w:cs="Arial"/>
        </w:rPr>
        <w:t xml:space="preserve"> 0208 227 5555 (Mon–Fri, 9am–5pm)</w:t>
      </w:r>
    </w:p>
    <w:p w14:paraId="43F5A004" w14:textId="77777777" w:rsidR="00296835" w:rsidRPr="00467D24" w:rsidRDefault="00296835" w:rsidP="00467D24">
      <w:pPr>
        <w:rPr>
          <w:rFonts w:ascii="Arial" w:hAnsi="Arial" w:cs="Arial"/>
          <w:b/>
          <w:bCs/>
        </w:rPr>
      </w:pPr>
    </w:p>
    <w:p w14:paraId="437E7686" w14:textId="77777777" w:rsidR="00467D24" w:rsidRPr="00467D24" w:rsidRDefault="00467D24" w:rsidP="00467D24">
      <w:pPr>
        <w:rPr>
          <w:rFonts w:ascii="Arial" w:hAnsi="Arial" w:cs="Arial"/>
          <w:b/>
          <w:bCs/>
        </w:rPr>
      </w:pPr>
      <w:r w:rsidRPr="00467D24">
        <w:rPr>
          <w:rFonts w:ascii="Arial" w:hAnsi="Arial" w:cs="Arial"/>
          <w:b/>
          <w:bCs/>
        </w:rPr>
        <w:t>Workshops and Information Sessions</w:t>
      </w:r>
    </w:p>
    <w:p w14:paraId="6595BC7B" w14:textId="77777777" w:rsidR="00467D24" w:rsidRPr="00467D24" w:rsidRDefault="00467D24" w:rsidP="00467D24">
      <w:pPr>
        <w:rPr>
          <w:rFonts w:ascii="Arial" w:hAnsi="Arial" w:cs="Arial"/>
        </w:rPr>
      </w:pPr>
      <w:r w:rsidRPr="00467D24">
        <w:rPr>
          <w:rFonts w:ascii="Arial" w:hAnsi="Arial" w:cs="Arial"/>
        </w:rPr>
        <w:t>Regular sessions covering:</w:t>
      </w:r>
    </w:p>
    <w:p w14:paraId="3C6CB7AA" w14:textId="77777777" w:rsidR="00467D24" w:rsidRPr="00467D24" w:rsidRDefault="00467D24" w:rsidP="00467D24">
      <w:pPr>
        <w:numPr>
          <w:ilvl w:val="0"/>
          <w:numId w:val="46"/>
        </w:numPr>
        <w:rPr>
          <w:rFonts w:ascii="Arial" w:hAnsi="Arial" w:cs="Arial"/>
        </w:rPr>
      </w:pPr>
      <w:r w:rsidRPr="00467D24">
        <w:rPr>
          <w:rFonts w:ascii="Arial" w:hAnsi="Arial" w:cs="Arial"/>
        </w:rPr>
        <w:t>Managing challenging behaviour</w:t>
      </w:r>
    </w:p>
    <w:p w14:paraId="31CECDB3" w14:textId="77777777" w:rsidR="00467D24" w:rsidRPr="00467D24" w:rsidRDefault="00467D24" w:rsidP="00467D24">
      <w:pPr>
        <w:numPr>
          <w:ilvl w:val="0"/>
          <w:numId w:val="46"/>
        </w:numPr>
        <w:rPr>
          <w:rFonts w:ascii="Arial" w:hAnsi="Arial" w:cs="Arial"/>
        </w:rPr>
      </w:pPr>
      <w:r w:rsidRPr="00467D24">
        <w:rPr>
          <w:rFonts w:ascii="Arial" w:hAnsi="Arial" w:cs="Arial"/>
        </w:rPr>
        <w:t>Navigating the education system</w:t>
      </w:r>
    </w:p>
    <w:p w14:paraId="65B616CE" w14:textId="77777777" w:rsidR="00467D24" w:rsidRPr="00467D24" w:rsidRDefault="00467D24" w:rsidP="00467D24">
      <w:pPr>
        <w:numPr>
          <w:ilvl w:val="0"/>
          <w:numId w:val="46"/>
        </w:numPr>
        <w:rPr>
          <w:rFonts w:ascii="Arial" w:hAnsi="Arial" w:cs="Arial"/>
        </w:rPr>
      </w:pPr>
      <w:r w:rsidRPr="00467D24">
        <w:rPr>
          <w:rFonts w:ascii="Arial" w:hAnsi="Arial" w:cs="Arial"/>
        </w:rPr>
        <w:t>Understanding trauma and attachment</w:t>
      </w:r>
    </w:p>
    <w:p w14:paraId="1595C151" w14:textId="77777777" w:rsidR="00467D24" w:rsidRDefault="00467D24" w:rsidP="00467D24">
      <w:pPr>
        <w:numPr>
          <w:ilvl w:val="0"/>
          <w:numId w:val="46"/>
        </w:numPr>
        <w:rPr>
          <w:rFonts w:ascii="Arial" w:hAnsi="Arial" w:cs="Arial"/>
        </w:rPr>
      </w:pPr>
      <w:r w:rsidRPr="00467D24">
        <w:rPr>
          <w:rFonts w:ascii="Arial" w:hAnsi="Arial" w:cs="Arial"/>
        </w:rPr>
        <w:t>Legal processes and entitlements</w:t>
      </w:r>
    </w:p>
    <w:p w14:paraId="4243FB5A" w14:textId="77777777" w:rsidR="00D17F9F" w:rsidRPr="00467D24" w:rsidRDefault="00D17F9F" w:rsidP="00D17F9F">
      <w:pPr>
        <w:ind w:left="720"/>
        <w:rPr>
          <w:rFonts w:ascii="Arial" w:hAnsi="Arial" w:cs="Arial"/>
        </w:rPr>
      </w:pPr>
    </w:p>
    <w:p w14:paraId="2D260A28" w14:textId="77777777" w:rsidR="00467D24" w:rsidRPr="00467D24" w:rsidRDefault="00467D24" w:rsidP="00467D24">
      <w:pPr>
        <w:rPr>
          <w:rFonts w:ascii="Arial" w:hAnsi="Arial" w:cs="Arial"/>
          <w:b/>
          <w:bCs/>
        </w:rPr>
      </w:pPr>
      <w:r w:rsidRPr="00467D24">
        <w:rPr>
          <w:rFonts w:ascii="Arial" w:hAnsi="Arial" w:cs="Arial"/>
          <w:b/>
          <w:bCs/>
        </w:rPr>
        <w:t>Specialist Intervention Service</w:t>
      </w:r>
    </w:p>
    <w:p w14:paraId="2760702F" w14:textId="77777777" w:rsidR="00467D24" w:rsidRPr="00467D24" w:rsidRDefault="00467D24" w:rsidP="00467D24">
      <w:pPr>
        <w:rPr>
          <w:rFonts w:ascii="Arial" w:hAnsi="Arial" w:cs="Arial"/>
          <w:b/>
          <w:bCs/>
        </w:rPr>
      </w:pPr>
      <w:r w:rsidRPr="00467D24">
        <w:rPr>
          <w:rFonts w:ascii="Arial" w:hAnsi="Arial" w:cs="Arial"/>
          <w:b/>
          <w:bCs/>
        </w:rPr>
        <w:t>Support for children aged 10+ including:</w:t>
      </w:r>
    </w:p>
    <w:p w14:paraId="39BC71C6" w14:textId="77777777" w:rsidR="00467D24" w:rsidRPr="00467D24" w:rsidRDefault="00467D24" w:rsidP="00467D24">
      <w:pPr>
        <w:numPr>
          <w:ilvl w:val="0"/>
          <w:numId w:val="47"/>
        </w:numPr>
        <w:rPr>
          <w:rFonts w:ascii="Arial" w:hAnsi="Arial" w:cs="Arial"/>
        </w:rPr>
      </w:pPr>
      <w:r w:rsidRPr="00467D24">
        <w:rPr>
          <w:rFonts w:ascii="Arial" w:hAnsi="Arial" w:cs="Arial"/>
        </w:rPr>
        <w:t>Family contact support</w:t>
      </w:r>
    </w:p>
    <w:p w14:paraId="0D658356" w14:textId="77777777" w:rsidR="00467D24" w:rsidRPr="00467D24" w:rsidRDefault="00467D24" w:rsidP="00467D24">
      <w:pPr>
        <w:numPr>
          <w:ilvl w:val="0"/>
          <w:numId w:val="47"/>
        </w:numPr>
        <w:rPr>
          <w:rFonts w:ascii="Arial" w:hAnsi="Arial" w:cs="Arial"/>
        </w:rPr>
      </w:pPr>
      <w:r w:rsidRPr="00467D24">
        <w:rPr>
          <w:rFonts w:ascii="Arial" w:hAnsi="Arial" w:cs="Arial"/>
        </w:rPr>
        <w:t>Family group conferencing</w:t>
      </w:r>
    </w:p>
    <w:p w14:paraId="0A6C3BE2" w14:textId="77777777" w:rsidR="00467D24" w:rsidRPr="00467D24" w:rsidRDefault="00467D24" w:rsidP="00467D24">
      <w:pPr>
        <w:numPr>
          <w:ilvl w:val="0"/>
          <w:numId w:val="47"/>
        </w:numPr>
        <w:rPr>
          <w:rFonts w:ascii="Arial" w:hAnsi="Arial" w:cs="Arial"/>
        </w:rPr>
      </w:pPr>
      <w:r w:rsidRPr="00467D24">
        <w:rPr>
          <w:rFonts w:ascii="Arial" w:hAnsi="Arial" w:cs="Arial"/>
        </w:rPr>
        <w:t>Restorative interventions</w:t>
      </w:r>
    </w:p>
    <w:p w14:paraId="75420512" w14:textId="77777777" w:rsidR="00467D24" w:rsidRPr="00467D24" w:rsidRDefault="00467D24" w:rsidP="00467D24">
      <w:pPr>
        <w:numPr>
          <w:ilvl w:val="0"/>
          <w:numId w:val="47"/>
        </w:numPr>
        <w:rPr>
          <w:rFonts w:ascii="Arial" w:hAnsi="Arial" w:cs="Arial"/>
        </w:rPr>
      </w:pPr>
      <w:r w:rsidRPr="00467D24">
        <w:rPr>
          <w:rFonts w:ascii="Arial" w:hAnsi="Arial" w:cs="Arial"/>
        </w:rPr>
        <w:t>Mediation</w:t>
      </w:r>
    </w:p>
    <w:p w14:paraId="00C977AF" w14:textId="77777777" w:rsidR="00467D24" w:rsidRDefault="00467D24" w:rsidP="00467D24">
      <w:pPr>
        <w:numPr>
          <w:ilvl w:val="0"/>
          <w:numId w:val="47"/>
        </w:numPr>
        <w:rPr>
          <w:rFonts w:ascii="Arial" w:hAnsi="Arial" w:cs="Arial"/>
        </w:rPr>
      </w:pPr>
      <w:r w:rsidRPr="00467D24">
        <w:rPr>
          <w:rFonts w:ascii="Arial" w:hAnsi="Arial" w:cs="Arial"/>
        </w:rPr>
        <w:t>Therapeutic input</w:t>
      </w:r>
    </w:p>
    <w:p w14:paraId="598A45EA" w14:textId="77777777" w:rsidR="00D17F9F" w:rsidRPr="00467D24" w:rsidRDefault="00D17F9F" w:rsidP="00D17F9F">
      <w:pPr>
        <w:ind w:left="720"/>
        <w:rPr>
          <w:rFonts w:ascii="Arial" w:hAnsi="Arial" w:cs="Arial"/>
        </w:rPr>
      </w:pPr>
    </w:p>
    <w:p w14:paraId="4C0116AB" w14:textId="77777777" w:rsidR="00467D24" w:rsidRPr="00467D24" w:rsidRDefault="00467D24" w:rsidP="00467D24">
      <w:pPr>
        <w:rPr>
          <w:rFonts w:ascii="Arial" w:hAnsi="Arial" w:cs="Arial"/>
          <w:b/>
          <w:bCs/>
        </w:rPr>
      </w:pPr>
      <w:r w:rsidRPr="00467D24">
        <w:rPr>
          <w:rFonts w:ascii="Arial" w:hAnsi="Arial" w:cs="Arial"/>
          <w:b/>
          <w:bCs/>
        </w:rPr>
        <w:t>Independent National Support</w:t>
      </w:r>
    </w:p>
    <w:p w14:paraId="60CF6A66" w14:textId="77777777" w:rsidR="00467D24" w:rsidRPr="00467D24" w:rsidRDefault="00467D24" w:rsidP="00467D24">
      <w:pPr>
        <w:numPr>
          <w:ilvl w:val="0"/>
          <w:numId w:val="48"/>
        </w:numPr>
        <w:rPr>
          <w:rFonts w:ascii="Arial" w:hAnsi="Arial" w:cs="Arial"/>
        </w:rPr>
      </w:pPr>
      <w:r w:rsidRPr="00467D24">
        <w:rPr>
          <w:rFonts w:ascii="Arial" w:hAnsi="Arial" w:cs="Arial"/>
        </w:rPr>
        <w:t>Kinship.org – national charity for kinship carers</w:t>
      </w:r>
    </w:p>
    <w:p w14:paraId="1031ACEA" w14:textId="77777777" w:rsidR="00467D24" w:rsidRPr="00467D24" w:rsidRDefault="00467D24" w:rsidP="00467D24">
      <w:pPr>
        <w:numPr>
          <w:ilvl w:val="0"/>
          <w:numId w:val="48"/>
        </w:numPr>
        <w:rPr>
          <w:rFonts w:ascii="Arial" w:hAnsi="Arial" w:cs="Arial"/>
        </w:rPr>
      </w:pPr>
      <w:r w:rsidRPr="00467D24">
        <w:rPr>
          <w:rFonts w:ascii="Arial" w:hAnsi="Arial" w:cs="Arial"/>
        </w:rPr>
        <w:t>Family Rights Group – legal and social care advice</w:t>
      </w:r>
    </w:p>
    <w:p w14:paraId="5CC34906" w14:textId="77777777" w:rsidR="00467D24" w:rsidRPr="00467D24" w:rsidRDefault="00467D24" w:rsidP="00467D24">
      <w:pPr>
        <w:numPr>
          <w:ilvl w:val="0"/>
          <w:numId w:val="48"/>
        </w:numPr>
        <w:rPr>
          <w:rFonts w:ascii="Arial" w:hAnsi="Arial" w:cs="Arial"/>
        </w:rPr>
      </w:pPr>
      <w:r w:rsidRPr="00467D24">
        <w:rPr>
          <w:rFonts w:ascii="Arial" w:hAnsi="Arial" w:cs="Arial"/>
        </w:rPr>
        <w:t>PAC</w:t>
      </w:r>
      <w:r w:rsidRPr="00467D24">
        <w:rPr>
          <w:rFonts w:ascii="Arial" w:hAnsi="Arial" w:cs="Arial"/>
        </w:rPr>
        <w:noBreakHyphen/>
        <w:t>UK – therapeutic and educational support</w:t>
      </w:r>
    </w:p>
    <w:p w14:paraId="4AD557FA" w14:textId="77777777" w:rsidR="00467D24" w:rsidRPr="00467D24" w:rsidRDefault="00467D24" w:rsidP="00467D24">
      <w:pPr>
        <w:numPr>
          <w:ilvl w:val="0"/>
          <w:numId w:val="48"/>
        </w:numPr>
        <w:rPr>
          <w:rFonts w:ascii="Arial" w:hAnsi="Arial" w:cs="Arial"/>
        </w:rPr>
      </w:pPr>
      <w:r w:rsidRPr="00467D24">
        <w:rPr>
          <w:rFonts w:ascii="Arial" w:hAnsi="Arial" w:cs="Arial"/>
        </w:rPr>
        <w:t>CoramBAAF – resources for permanent care</w:t>
      </w:r>
    </w:p>
    <w:p w14:paraId="759CE1C4" w14:textId="28A9049D" w:rsidR="00467D24" w:rsidRPr="00467D24" w:rsidRDefault="00467D24" w:rsidP="00467D24">
      <w:pPr>
        <w:rPr>
          <w:rFonts w:ascii="Arial" w:hAnsi="Arial" w:cs="Arial"/>
          <w:b/>
          <w:bCs/>
        </w:rPr>
      </w:pPr>
    </w:p>
    <w:p w14:paraId="1E8E1524" w14:textId="77777777" w:rsidR="00467D24" w:rsidRPr="00467D24" w:rsidRDefault="00467D24" w:rsidP="00467D24">
      <w:pPr>
        <w:rPr>
          <w:rFonts w:ascii="Arial" w:hAnsi="Arial" w:cs="Arial"/>
          <w:b/>
          <w:bCs/>
        </w:rPr>
      </w:pPr>
      <w:r w:rsidRPr="00467D24">
        <w:rPr>
          <w:rFonts w:ascii="Arial" w:hAnsi="Arial" w:cs="Arial"/>
          <w:b/>
          <w:bCs/>
        </w:rPr>
        <w:t>2. Financial Support</w:t>
      </w:r>
    </w:p>
    <w:p w14:paraId="4BCDC026" w14:textId="77777777" w:rsidR="00467D24" w:rsidRDefault="00467D24" w:rsidP="00467D24">
      <w:pPr>
        <w:rPr>
          <w:rFonts w:ascii="Arial" w:hAnsi="Arial" w:cs="Arial"/>
        </w:rPr>
      </w:pPr>
      <w:r w:rsidRPr="00467D24">
        <w:rPr>
          <w:rFonts w:ascii="Arial" w:hAnsi="Arial" w:cs="Arial"/>
        </w:rPr>
        <w:t>Our Kinship Support Officer can help you understand and access financial entitlements, including:</w:t>
      </w:r>
    </w:p>
    <w:p w14:paraId="4BED30C2" w14:textId="77777777" w:rsidR="002B4349" w:rsidRPr="00467D24" w:rsidRDefault="002B4349" w:rsidP="00467D24">
      <w:pPr>
        <w:rPr>
          <w:rFonts w:ascii="Arial" w:hAnsi="Arial" w:cs="Arial"/>
        </w:rPr>
      </w:pPr>
    </w:p>
    <w:p w14:paraId="2F5142E1" w14:textId="77777777" w:rsidR="00467D24" w:rsidRPr="00467D24" w:rsidRDefault="00467D24" w:rsidP="00467D24">
      <w:pPr>
        <w:rPr>
          <w:rFonts w:ascii="Arial" w:hAnsi="Arial" w:cs="Arial"/>
          <w:b/>
          <w:bCs/>
        </w:rPr>
      </w:pPr>
      <w:r w:rsidRPr="00467D24">
        <w:rPr>
          <w:rFonts w:ascii="Arial" w:hAnsi="Arial" w:cs="Arial"/>
          <w:b/>
          <w:bCs/>
        </w:rPr>
        <w:t>Benefits and Allowances</w:t>
      </w:r>
    </w:p>
    <w:p w14:paraId="5B7F79BE" w14:textId="77777777" w:rsidR="00467D24" w:rsidRPr="00467D24" w:rsidRDefault="00467D24" w:rsidP="00467D24">
      <w:pPr>
        <w:numPr>
          <w:ilvl w:val="0"/>
          <w:numId w:val="49"/>
        </w:numPr>
        <w:rPr>
          <w:rFonts w:ascii="Arial" w:hAnsi="Arial" w:cs="Arial"/>
        </w:rPr>
      </w:pPr>
      <w:r w:rsidRPr="00467D24">
        <w:rPr>
          <w:rFonts w:ascii="Arial" w:hAnsi="Arial" w:cs="Arial"/>
        </w:rPr>
        <w:t>Child Benefit</w:t>
      </w:r>
    </w:p>
    <w:p w14:paraId="446E5D38" w14:textId="77777777" w:rsidR="00467D24" w:rsidRPr="00467D24" w:rsidRDefault="00467D24" w:rsidP="00467D24">
      <w:pPr>
        <w:numPr>
          <w:ilvl w:val="0"/>
          <w:numId w:val="49"/>
        </w:numPr>
        <w:rPr>
          <w:rFonts w:ascii="Arial" w:hAnsi="Arial" w:cs="Arial"/>
        </w:rPr>
      </w:pPr>
      <w:r w:rsidRPr="00467D24">
        <w:rPr>
          <w:rFonts w:ascii="Arial" w:hAnsi="Arial" w:cs="Arial"/>
        </w:rPr>
        <w:t>Universal Credit (child element)</w:t>
      </w:r>
    </w:p>
    <w:p w14:paraId="58FAF619" w14:textId="77777777" w:rsidR="00467D24" w:rsidRPr="00467D24" w:rsidRDefault="00467D24" w:rsidP="00467D24">
      <w:pPr>
        <w:numPr>
          <w:ilvl w:val="0"/>
          <w:numId w:val="49"/>
        </w:numPr>
        <w:rPr>
          <w:rFonts w:ascii="Arial" w:hAnsi="Arial" w:cs="Arial"/>
        </w:rPr>
      </w:pPr>
      <w:r w:rsidRPr="00467D24">
        <w:rPr>
          <w:rFonts w:ascii="Arial" w:hAnsi="Arial" w:cs="Arial"/>
        </w:rPr>
        <w:t>Disability Living Allowance (DLA)</w:t>
      </w:r>
    </w:p>
    <w:p w14:paraId="2EC0053C" w14:textId="77777777" w:rsidR="00467D24" w:rsidRDefault="00467D24" w:rsidP="00467D24">
      <w:pPr>
        <w:numPr>
          <w:ilvl w:val="0"/>
          <w:numId w:val="49"/>
        </w:numPr>
        <w:rPr>
          <w:rFonts w:ascii="Arial" w:hAnsi="Arial" w:cs="Arial"/>
        </w:rPr>
      </w:pPr>
      <w:r w:rsidRPr="00467D24">
        <w:rPr>
          <w:rFonts w:ascii="Arial" w:hAnsi="Arial" w:cs="Arial"/>
        </w:rPr>
        <w:t>Personal Independence Payment (PIP)</w:t>
      </w:r>
    </w:p>
    <w:p w14:paraId="3A45F546" w14:textId="77777777" w:rsidR="002B4349" w:rsidRPr="00467D24" w:rsidRDefault="002B4349" w:rsidP="00E414A5">
      <w:pPr>
        <w:ind w:left="720"/>
        <w:rPr>
          <w:rFonts w:ascii="Arial" w:hAnsi="Arial" w:cs="Arial"/>
        </w:rPr>
      </w:pPr>
    </w:p>
    <w:p w14:paraId="6682CCA7" w14:textId="77777777" w:rsidR="004A544E" w:rsidRDefault="004A544E">
      <w:pPr>
        <w:rPr>
          <w:rFonts w:ascii="Arial" w:hAnsi="Arial" w:cs="Arial"/>
          <w:b/>
          <w:bCs/>
        </w:rPr>
      </w:pPr>
      <w:r>
        <w:rPr>
          <w:rFonts w:ascii="Arial" w:hAnsi="Arial" w:cs="Arial"/>
          <w:b/>
          <w:bCs/>
        </w:rPr>
        <w:br w:type="page"/>
      </w:r>
    </w:p>
    <w:p w14:paraId="179594B5" w14:textId="5BCD1A9C" w:rsidR="00467D24" w:rsidRPr="00467D24" w:rsidRDefault="00467D24" w:rsidP="00467D24">
      <w:pPr>
        <w:rPr>
          <w:rFonts w:ascii="Arial" w:hAnsi="Arial" w:cs="Arial"/>
          <w:b/>
          <w:bCs/>
        </w:rPr>
      </w:pPr>
      <w:r w:rsidRPr="00467D24">
        <w:rPr>
          <w:rFonts w:ascii="Arial" w:hAnsi="Arial" w:cs="Arial"/>
          <w:b/>
          <w:bCs/>
        </w:rPr>
        <w:lastRenderedPageBreak/>
        <w:t>Tax and National Insurance Guidance</w:t>
      </w:r>
    </w:p>
    <w:p w14:paraId="6076A949" w14:textId="77777777" w:rsidR="00467D24" w:rsidRPr="00467D24" w:rsidRDefault="00467D24" w:rsidP="00467D24">
      <w:pPr>
        <w:rPr>
          <w:rFonts w:ascii="Arial" w:hAnsi="Arial" w:cs="Arial"/>
          <w:b/>
          <w:bCs/>
        </w:rPr>
      </w:pPr>
      <w:r w:rsidRPr="00467D24">
        <w:rPr>
          <w:rFonts w:ascii="Arial" w:hAnsi="Arial" w:cs="Arial"/>
          <w:b/>
          <w:bCs/>
        </w:rPr>
        <w:t>Links to HMRC training, qualifying care relief, and NI credits for carers.</w:t>
      </w:r>
    </w:p>
    <w:p w14:paraId="434944F0" w14:textId="77777777" w:rsidR="00467D24" w:rsidRPr="00467D24" w:rsidRDefault="00467D24" w:rsidP="00467D24">
      <w:pPr>
        <w:rPr>
          <w:rFonts w:ascii="Arial" w:hAnsi="Arial" w:cs="Arial"/>
          <w:b/>
          <w:bCs/>
        </w:rPr>
      </w:pPr>
      <w:r w:rsidRPr="00467D24">
        <w:rPr>
          <w:rFonts w:ascii="Arial" w:hAnsi="Arial" w:cs="Arial"/>
          <w:b/>
          <w:bCs/>
        </w:rPr>
        <w:t>Local Support</w:t>
      </w:r>
    </w:p>
    <w:p w14:paraId="6CE688D8" w14:textId="77777777" w:rsidR="00467D24" w:rsidRPr="00467D24" w:rsidRDefault="00467D24" w:rsidP="00467D24">
      <w:pPr>
        <w:numPr>
          <w:ilvl w:val="0"/>
          <w:numId w:val="50"/>
        </w:numPr>
        <w:rPr>
          <w:rFonts w:ascii="Arial" w:hAnsi="Arial" w:cs="Arial"/>
        </w:rPr>
      </w:pPr>
      <w:r w:rsidRPr="00467D24">
        <w:rPr>
          <w:rFonts w:ascii="Arial" w:hAnsi="Arial" w:cs="Arial"/>
        </w:rPr>
        <w:t>Advice on housing and council tax</w:t>
      </w:r>
    </w:p>
    <w:p w14:paraId="631CC89E" w14:textId="77777777" w:rsidR="00467D24" w:rsidRPr="00467D24" w:rsidRDefault="00467D24" w:rsidP="00467D24">
      <w:pPr>
        <w:numPr>
          <w:ilvl w:val="0"/>
          <w:numId w:val="50"/>
        </w:numPr>
        <w:rPr>
          <w:rFonts w:ascii="Arial" w:hAnsi="Arial" w:cs="Arial"/>
        </w:rPr>
      </w:pPr>
      <w:r w:rsidRPr="00467D24">
        <w:rPr>
          <w:rFonts w:ascii="Arial" w:hAnsi="Arial" w:cs="Arial"/>
        </w:rPr>
        <w:t>25% single</w:t>
      </w:r>
      <w:r w:rsidRPr="00467D24">
        <w:rPr>
          <w:rFonts w:ascii="Arial" w:hAnsi="Arial" w:cs="Arial"/>
        </w:rPr>
        <w:noBreakHyphen/>
        <w:t>occupancy council tax discount</w:t>
      </w:r>
    </w:p>
    <w:p w14:paraId="624942DE" w14:textId="77777777" w:rsidR="00467D24" w:rsidRPr="00467D24" w:rsidRDefault="00467D24" w:rsidP="00467D24">
      <w:pPr>
        <w:numPr>
          <w:ilvl w:val="0"/>
          <w:numId w:val="50"/>
        </w:numPr>
        <w:rPr>
          <w:rFonts w:ascii="Arial" w:hAnsi="Arial" w:cs="Arial"/>
        </w:rPr>
      </w:pPr>
      <w:r w:rsidRPr="00467D24">
        <w:rPr>
          <w:rFonts w:ascii="Arial" w:hAnsi="Arial" w:cs="Arial"/>
        </w:rPr>
        <w:t>Discretionary grants (e.g., school uniform, essential items)</w:t>
      </w:r>
    </w:p>
    <w:p w14:paraId="2F9726F3" w14:textId="77777777" w:rsidR="00467D24" w:rsidRDefault="00467D24" w:rsidP="00467D24">
      <w:pPr>
        <w:numPr>
          <w:ilvl w:val="0"/>
          <w:numId w:val="50"/>
        </w:numPr>
        <w:rPr>
          <w:rFonts w:ascii="Arial" w:hAnsi="Arial" w:cs="Arial"/>
        </w:rPr>
      </w:pPr>
      <w:r w:rsidRPr="00467D24">
        <w:rPr>
          <w:rFonts w:ascii="Arial" w:hAnsi="Arial" w:cs="Arial"/>
        </w:rPr>
        <w:t>One</w:t>
      </w:r>
      <w:r w:rsidRPr="00467D24">
        <w:rPr>
          <w:rFonts w:ascii="Arial" w:hAnsi="Arial" w:cs="Arial"/>
        </w:rPr>
        <w:noBreakHyphen/>
        <w:t>off settling</w:t>
      </w:r>
      <w:r w:rsidRPr="00467D24">
        <w:rPr>
          <w:rFonts w:ascii="Arial" w:hAnsi="Arial" w:cs="Arial"/>
        </w:rPr>
        <w:noBreakHyphen/>
        <w:t>in grant for essential equipment (bed, wardrobe, car seat etc.)</w:t>
      </w:r>
    </w:p>
    <w:p w14:paraId="19D4718E" w14:textId="77777777" w:rsidR="002B4349" w:rsidRPr="00467D24" w:rsidRDefault="002B4349" w:rsidP="002B4349">
      <w:pPr>
        <w:ind w:left="720"/>
        <w:rPr>
          <w:rFonts w:ascii="Arial" w:hAnsi="Arial" w:cs="Arial"/>
        </w:rPr>
      </w:pPr>
    </w:p>
    <w:p w14:paraId="54BE0C1F" w14:textId="77777777" w:rsidR="00467D24" w:rsidRPr="00467D24" w:rsidRDefault="00467D24" w:rsidP="00467D24">
      <w:pPr>
        <w:rPr>
          <w:rFonts w:ascii="Arial" w:hAnsi="Arial" w:cs="Arial"/>
          <w:b/>
          <w:bCs/>
        </w:rPr>
      </w:pPr>
      <w:r w:rsidRPr="00467D24">
        <w:rPr>
          <w:rFonts w:ascii="Arial" w:hAnsi="Arial" w:cs="Arial"/>
          <w:b/>
          <w:bCs/>
        </w:rPr>
        <w:t>Independent Financial Advice</w:t>
      </w:r>
    </w:p>
    <w:p w14:paraId="19E3E4EB" w14:textId="77777777" w:rsidR="00467D24" w:rsidRPr="00467D24" w:rsidRDefault="00467D24" w:rsidP="00467D24">
      <w:pPr>
        <w:numPr>
          <w:ilvl w:val="0"/>
          <w:numId w:val="51"/>
        </w:numPr>
        <w:rPr>
          <w:rFonts w:ascii="Arial" w:hAnsi="Arial" w:cs="Arial"/>
        </w:rPr>
      </w:pPr>
      <w:r w:rsidRPr="00467D24">
        <w:rPr>
          <w:rFonts w:ascii="Arial" w:hAnsi="Arial" w:cs="Arial"/>
        </w:rPr>
        <w:t>The Fostering Network</w:t>
      </w:r>
    </w:p>
    <w:p w14:paraId="56D1D52D" w14:textId="77777777" w:rsidR="00467D24" w:rsidRPr="00467D24" w:rsidRDefault="00467D24" w:rsidP="00467D24">
      <w:pPr>
        <w:numPr>
          <w:ilvl w:val="0"/>
          <w:numId w:val="51"/>
        </w:numPr>
        <w:rPr>
          <w:rFonts w:ascii="Arial" w:hAnsi="Arial" w:cs="Arial"/>
        </w:rPr>
      </w:pPr>
      <w:proofErr w:type="spellStart"/>
      <w:r w:rsidRPr="00467D24">
        <w:rPr>
          <w:rFonts w:ascii="Arial" w:hAnsi="Arial" w:cs="Arial"/>
        </w:rPr>
        <w:t>FosterTalk</w:t>
      </w:r>
      <w:proofErr w:type="spellEnd"/>
    </w:p>
    <w:p w14:paraId="4AEBF5F7" w14:textId="77777777" w:rsidR="00467D24" w:rsidRPr="00467D24" w:rsidRDefault="00467D24" w:rsidP="00467D24">
      <w:pPr>
        <w:numPr>
          <w:ilvl w:val="0"/>
          <w:numId w:val="51"/>
        </w:numPr>
        <w:rPr>
          <w:rFonts w:ascii="Arial" w:hAnsi="Arial" w:cs="Arial"/>
        </w:rPr>
      </w:pPr>
      <w:r w:rsidRPr="00467D24">
        <w:rPr>
          <w:rFonts w:ascii="Arial" w:hAnsi="Arial" w:cs="Arial"/>
        </w:rPr>
        <w:t>Turn2Us</w:t>
      </w:r>
    </w:p>
    <w:p w14:paraId="5947DDAB" w14:textId="403A6276" w:rsidR="00467D24" w:rsidRPr="00467D24" w:rsidRDefault="00467D24" w:rsidP="00467D24">
      <w:pPr>
        <w:rPr>
          <w:rFonts w:ascii="Arial" w:hAnsi="Arial" w:cs="Arial"/>
          <w:b/>
          <w:bCs/>
        </w:rPr>
      </w:pPr>
    </w:p>
    <w:p w14:paraId="350FDA44" w14:textId="77777777" w:rsidR="00467D24" w:rsidRPr="00467D24" w:rsidRDefault="00467D24" w:rsidP="00467D24">
      <w:pPr>
        <w:rPr>
          <w:rFonts w:ascii="Arial" w:hAnsi="Arial" w:cs="Arial"/>
          <w:b/>
          <w:bCs/>
        </w:rPr>
      </w:pPr>
      <w:r w:rsidRPr="00467D24">
        <w:rPr>
          <w:rFonts w:ascii="Arial" w:hAnsi="Arial" w:cs="Arial"/>
          <w:b/>
          <w:bCs/>
        </w:rPr>
        <w:t>3. Emotional and Wellbeing Support</w:t>
      </w:r>
    </w:p>
    <w:p w14:paraId="3C3520D2" w14:textId="77777777" w:rsidR="00467D24" w:rsidRPr="00467D24" w:rsidRDefault="00467D24" w:rsidP="00467D24">
      <w:pPr>
        <w:rPr>
          <w:rFonts w:ascii="Arial" w:hAnsi="Arial" w:cs="Arial"/>
          <w:b/>
          <w:bCs/>
        </w:rPr>
      </w:pPr>
      <w:r w:rsidRPr="00467D24">
        <w:rPr>
          <w:rFonts w:ascii="Arial" w:hAnsi="Arial" w:cs="Arial"/>
          <w:b/>
          <w:bCs/>
        </w:rPr>
        <w:t>Peer Support Groups</w:t>
      </w:r>
    </w:p>
    <w:p w14:paraId="5D38E204" w14:textId="77777777" w:rsidR="00467D24" w:rsidRDefault="00467D24" w:rsidP="00467D24">
      <w:pPr>
        <w:rPr>
          <w:rFonts w:ascii="Arial" w:hAnsi="Arial" w:cs="Arial"/>
        </w:rPr>
      </w:pPr>
      <w:r w:rsidRPr="00467D24">
        <w:rPr>
          <w:rFonts w:ascii="Arial" w:hAnsi="Arial" w:cs="Arial"/>
        </w:rPr>
        <w:t>Regular sessions for kinship carers to share experiences and receive emotional support.</w:t>
      </w:r>
    </w:p>
    <w:p w14:paraId="3990A6EE" w14:textId="77777777" w:rsidR="00222B3C" w:rsidRPr="00467D24" w:rsidRDefault="00222B3C" w:rsidP="00467D24">
      <w:pPr>
        <w:rPr>
          <w:rFonts w:ascii="Arial" w:hAnsi="Arial" w:cs="Arial"/>
        </w:rPr>
      </w:pPr>
    </w:p>
    <w:p w14:paraId="6A43A977" w14:textId="77777777" w:rsidR="00467D24" w:rsidRPr="00467D24" w:rsidRDefault="00467D24" w:rsidP="00467D24">
      <w:pPr>
        <w:rPr>
          <w:rFonts w:ascii="Arial" w:hAnsi="Arial" w:cs="Arial"/>
          <w:b/>
          <w:bCs/>
        </w:rPr>
      </w:pPr>
      <w:r w:rsidRPr="00467D24">
        <w:rPr>
          <w:rFonts w:ascii="Arial" w:hAnsi="Arial" w:cs="Arial"/>
          <w:b/>
          <w:bCs/>
        </w:rPr>
        <w:t>Training and Workshops</w:t>
      </w:r>
    </w:p>
    <w:p w14:paraId="40C9174B" w14:textId="77777777" w:rsidR="00467D24" w:rsidRPr="00467D24" w:rsidRDefault="00467D24" w:rsidP="00467D24">
      <w:pPr>
        <w:rPr>
          <w:rFonts w:ascii="Arial" w:hAnsi="Arial" w:cs="Arial"/>
          <w:b/>
          <w:bCs/>
        </w:rPr>
      </w:pPr>
      <w:r w:rsidRPr="00467D24">
        <w:rPr>
          <w:rFonts w:ascii="Arial" w:hAnsi="Arial" w:cs="Arial"/>
          <w:b/>
          <w:bCs/>
        </w:rPr>
        <w:t>Examples include:</w:t>
      </w:r>
    </w:p>
    <w:p w14:paraId="7D8F62A5" w14:textId="77777777" w:rsidR="00467D24" w:rsidRPr="00467D24" w:rsidRDefault="00467D24" w:rsidP="00467D24">
      <w:pPr>
        <w:numPr>
          <w:ilvl w:val="0"/>
          <w:numId w:val="52"/>
        </w:numPr>
        <w:rPr>
          <w:rFonts w:ascii="Arial" w:hAnsi="Arial" w:cs="Arial"/>
        </w:rPr>
      </w:pPr>
      <w:r w:rsidRPr="00467D24">
        <w:rPr>
          <w:rFonts w:ascii="Arial" w:hAnsi="Arial" w:cs="Arial"/>
        </w:rPr>
        <w:t>Life story work</w:t>
      </w:r>
    </w:p>
    <w:p w14:paraId="00C8624F" w14:textId="77777777" w:rsidR="00467D24" w:rsidRPr="00467D24" w:rsidRDefault="00467D24" w:rsidP="00467D24">
      <w:pPr>
        <w:numPr>
          <w:ilvl w:val="0"/>
          <w:numId w:val="52"/>
        </w:numPr>
        <w:rPr>
          <w:rFonts w:ascii="Arial" w:hAnsi="Arial" w:cs="Arial"/>
        </w:rPr>
      </w:pPr>
      <w:r w:rsidRPr="00467D24">
        <w:rPr>
          <w:rFonts w:ascii="Arial" w:hAnsi="Arial" w:cs="Arial"/>
        </w:rPr>
        <w:t>Managing contact</w:t>
      </w:r>
    </w:p>
    <w:p w14:paraId="227028AC" w14:textId="77777777" w:rsidR="00467D24" w:rsidRPr="00467D24" w:rsidRDefault="00467D24" w:rsidP="00467D24">
      <w:pPr>
        <w:numPr>
          <w:ilvl w:val="0"/>
          <w:numId w:val="52"/>
        </w:numPr>
        <w:rPr>
          <w:rFonts w:ascii="Arial" w:hAnsi="Arial" w:cs="Arial"/>
        </w:rPr>
      </w:pPr>
      <w:r w:rsidRPr="00467D24">
        <w:rPr>
          <w:rFonts w:ascii="Arial" w:hAnsi="Arial" w:cs="Arial"/>
        </w:rPr>
        <w:t>Understanding trauma</w:t>
      </w:r>
    </w:p>
    <w:p w14:paraId="43D51C43" w14:textId="77777777" w:rsidR="00467D24" w:rsidRPr="00467D24" w:rsidRDefault="00467D24" w:rsidP="00467D24">
      <w:pPr>
        <w:numPr>
          <w:ilvl w:val="0"/>
          <w:numId w:val="52"/>
        </w:numPr>
        <w:rPr>
          <w:rFonts w:ascii="Arial" w:hAnsi="Arial" w:cs="Arial"/>
        </w:rPr>
      </w:pPr>
      <w:r w:rsidRPr="00467D24">
        <w:rPr>
          <w:rFonts w:ascii="Arial" w:hAnsi="Arial" w:cs="Arial"/>
        </w:rPr>
        <w:t>Supporting children at school</w:t>
      </w:r>
    </w:p>
    <w:p w14:paraId="61AA0A25" w14:textId="77777777" w:rsidR="00467D24" w:rsidRPr="00467D24" w:rsidRDefault="00467D24" w:rsidP="00467D24">
      <w:pPr>
        <w:numPr>
          <w:ilvl w:val="0"/>
          <w:numId w:val="52"/>
        </w:numPr>
        <w:rPr>
          <w:rFonts w:ascii="Arial" w:hAnsi="Arial" w:cs="Arial"/>
        </w:rPr>
      </w:pPr>
      <w:r w:rsidRPr="00467D24">
        <w:rPr>
          <w:rFonts w:ascii="Arial" w:hAnsi="Arial" w:cs="Arial"/>
        </w:rPr>
        <w:t>Financial support for kinship families</w:t>
      </w:r>
    </w:p>
    <w:p w14:paraId="535420D5" w14:textId="77777777" w:rsidR="00467D24" w:rsidRDefault="00467D24" w:rsidP="00467D24">
      <w:pPr>
        <w:numPr>
          <w:ilvl w:val="0"/>
          <w:numId w:val="52"/>
        </w:numPr>
        <w:rPr>
          <w:rFonts w:ascii="Arial" w:hAnsi="Arial" w:cs="Arial"/>
        </w:rPr>
      </w:pPr>
      <w:r w:rsidRPr="00467D24">
        <w:rPr>
          <w:rFonts w:ascii="Arial" w:hAnsi="Arial" w:cs="Arial"/>
        </w:rPr>
        <w:t>Preparing for sensitive conversations</w:t>
      </w:r>
    </w:p>
    <w:p w14:paraId="0400E1B6" w14:textId="77777777" w:rsidR="00222B3C" w:rsidRPr="00467D24" w:rsidRDefault="00222B3C" w:rsidP="00222B3C">
      <w:pPr>
        <w:ind w:left="720"/>
        <w:rPr>
          <w:rFonts w:ascii="Arial" w:hAnsi="Arial" w:cs="Arial"/>
        </w:rPr>
      </w:pPr>
    </w:p>
    <w:p w14:paraId="5D7C5ABA" w14:textId="77777777" w:rsidR="00467D24" w:rsidRPr="00467D24" w:rsidRDefault="00467D24" w:rsidP="00467D24">
      <w:pPr>
        <w:rPr>
          <w:rFonts w:ascii="Arial" w:hAnsi="Arial" w:cs="Arial"/>
          <w:b/>
          <w:bCs/>
        </w:rPr>
      </w:pPr>
      <w:r w:rsidRPr="00467D24">
        <w:rPr>
          <w:rFonts w:ascii="Arial" w:hAnsi="Arial" w:cs="Arial"/>
          <w:b/>
          <w:bCs/>
        </w:rPr>
        <w:t>Mental Health Support</w:t>
      </w:r>
    </w:p>
    <w:p w14:paraId="06B17920" w14:textId="77777777" w:rsidR="00467D24" w:rsidRPr="00467D24" w:rsidRDefault="00467D24" w:rsidP="00467D24">
      <w:pPr>
        <w:numPr>
          <w:ilvl w:val="0"/>
          <w:numId w:val="53"/>
        </w:numPr>
        <w:rPr>
          <w:rFonts w:ascii="Arial" w:hAnsi="Arial" w:cs="Arial"/>
        </w:rPr>
      </w:pPr>
      <w:r w:rsidRPr="00467D24">
        <w:rPr>
          <w:rFonts w:ascii="Arial" w:hAnsi="Arial" w:cs="Arial"/>
        </w:rPr>
        <w:t>Access to CAMHS</w:t>
      </w:r>
    </w:p>
    <w:p w14:paraId="61807526" w14:textId="77777777" w:rsidR="00467D24" w:rsidRPr="00467D24" w:rsidRDefault="00467D24" w:rsidP="00467D24">
      <w:pPr>
        <w:numPr>
          <w:ilvl w:val="0"/>
          <w:numId w:val="53"/>
        </w:numPr>
        <w:rPr>
          <w:rFonts w:ascii="Arial" w:hAnsi="Arial" w:cs="Arial"/>
        </w:rPr>
      </w:pPr>
      <w:r w:rsidRPr="00467D24">
        <w:rPr>
          <w:rFonts w:ascii="Arial" w:hAnsi="Arial" w:cs="Arial"/>
        </w:rPr>
        <w:t>Therapeutic support referrals</w:t>
      </w:r>
    </w:p>
    <w:p w14:paraId="181B194F" w14:textId="77777777" w:rsidR="00467D24" w:rsidRPr="00467D24" w:rsidRDefault="00467D24" w:rsidP="00467D24">
      <w:pPr>
        <w:numPr>
          <w:ilvl w:val="0"/>
          <w:numId w:val="53"/>
        </w:numPr>
        <w:rPr>
          <w:rFonts w:ascii="Arial" w:hAnsi="Arial" w:cs="Arial"/>
        </w:rPr>
      </w:pPr>
      <w:r w:rsidRPr="00467D24">
        <w:rPr>
          <w:rFonts w:ascii="Arial" w:hAnsi="Arial" w:cs="Arial"/>
        </w:rPr>
        <w:t>Early Help Programme for families with children under 5</w:t>
      </w:r>
    </w:p>
    <w:p w14:paraId="62A6B1C1" w14:textId="68AEDF73" w:rsidR="00467D24" w:rsidRPr="00467D24" w:rsidRDefault="00467D24" w:rsidP="00467D24">
      <w:pPr>
        <w:rPr>
          <w:rFonts w:ascii="Arial" w:hAnsi="Arial" w:cs="Arial"/>
          <w:b/>
          <w:bCs/>
        </w:rPr>
      </w:pPr>
    </w:p>
    <w:p w14:paraId="2FFE32F3" w14:textId="77777777" w:rsidR="00467D24" w:rsidRPr="00467D24" w:rsidRDefault="00467D24" w:rsidP="00467D24">
      <w:pPr>
        <w:rPr>
          <w:rFonts w:ascii="Arial" w:hAnsi="Arial" w:cs="Arial"/>
          <w:b/>
          <w:bCs/>
        </w:rPr>
      </w:pPr>
      <w:r w:rsidRPr="00467D24">
        <w:rPr>
          <w:rFonts w:ascii="Arial" w:hAnsi="Arial" w:cs="Arial"/>
          <w:b/>
          <w:bCs/>
        </w:rPr>
        <w:t>4. Health</w:t>
      </w:r>
    </w:p>
    <w:p w14:paraId="45F55517" w14:textId="77777777" w:rsidR="00467D24" w:rsidRPr="00467D24" w:rsidRDefault="00467D24" w:rsidP="00467D24">
      <w:pPr>
        <w:rPr>
          <w:rFonts w:ascii="Arial" w:hAnsi="Arial" w:cs="Arial"/>
        </w:rPr>
      </w:pPr>
      <w:r w:rsidRPr="00467D24">
        <w:rPr>
          <w:rFonts w:ascii="Arial" w:hAnsi="Arial" w:cs="Arial"/>
        </w:rPr>
        <w:t>Jigsaw – Children in Care Health Service</w:t>
      </w:r>
    </w:p>
    <w:p w14:paraId="6FCE31C3" w14:textId="77777777" w:rsidR="00467D24" w:rsidRPr="00467D24" w:rsidRDefault="00467D24" w:rsidP="00467D24">
      <w:pPr>
        <w:rPr>
          <w:rFonts w:ascii="Arial" w:hAnsi="Arial" w:cs="Arial"/>
          <w:b/>
          <w:bCs/>
        </w:rPr>
      </w:pPr>
      <w:r w:rsidRPr="00467D24">
        <w:rPr>
          <w:rFonts w:ascii="Arial" w:hAnsi="Arial" w:cs="Arial"/>
        </w:rPr>
        <w:t>Annual or bi</w:t>
      </w:r>
      <w:r w:rsidRPr="00467D24">
        <w:rPr>
          <w:rFonts w:ascii="Arial" w:hAnsi="Arial" w:cs="Arial"/>
        </w:rPr>
        <w:noBreakHyphen/>
        <w:t>annual health assessments, referrals and ongoing support for children in care aged 0–18.</w:t>
      </w:r>
      <w:r w:rsidRPr="00467D24">
        <w:rPr>
          <w:rFonts w:ascii="Arial" w:hAnsi="Arial" w:cs="Arial"/>
          <w:b/>
          <w:bCs/>
        </w:rPr>
        <w:br/>
      </w:r>
      <w:r w:rsidRPr="00467D24">
        <w:rPr>
          <w:rFonts w:ascii="Segoe UI Emoji" w:hAnsi="Segoe UI Emoji" w:cs="Segoe UI Emoji"/>
          <w:b/>
          <w:bCs/>
        </w:rPr>
        <w:t>🔗</w:t>
      </w:r>
      <w:r w:rsidRPr="00467D24">
        <w:rPr>
          <w:rFonts w:ascii="Arial" w:hAnsi="Arial" w:cs="Arial"/>
          <w:b/>
          <w:bCs/>
        </w:rPr>
        <w:t xml:space="preserve"> </w:t>
      </w:r>
      <w:hyperlink r:id="rId7" w:history="1">
        <w:r w:rsidRPr="00467D24">
          <w:rPr>
            <w:rStyle w:val="Hyperlink"/>
            <w:rFonts w:ascii="Arial" w:hAnsi="Arial" w:cs="Arial"/>
            <w:b/>
            <w:bCs/>
          </w:rPr>
          <w:t>https://www.nelft.nhs.uk/children-in-care-service-barking-and-dagenham</w:t>
        </w:r>
      </w:hyperlink>
    </w:p>
    <w:p w14:paraId="545800F2" w14:textId="77777777" w:rsidR="00467D24" w:rsidRPr="00467D24" w:rsidRDefault="00467D24" w:rsidP="00467D24">
      <w:pPr>
        <w:rPr>
          <w:rFonts w:ascii="Arial" w:hAnsi="Arial" w:cs="Arial"/>
        </w:rPr>
      </w:pPr>
      <w:proofErr w:type="spellStart"/>
      <w:r w:rsidRPr="00467D24">
        <w:rPr>
          <w:rFonts w:ascii="Arial" w:hAnsi="Arial" w:cs="Arial"/>
        </w:rPr>
        <w:t>Subwize</w:t>
      </w:r>
      <w:proofErr w:type="spellEnd"/>
      <w:r w:rsidRPr="00467D24">
        <w:rPr>
          <w:rFonts w:ascii="Arial" w:hAnsi="Arial" w:cs="Arial"/>
        </w:rPr>
        <w:t xml:space="preserve"> (Drug and Alcohol Support)</w:t>
      </w:r>
    </w:p>
    <w:p w14:paraId="4F292E89" w14:textId="13209009" w:rsidR="00467D24" w:rsidRDefault="00467D24" w:rsidP="00467D24">
      <w:pPr>
        <w:rPr>
          <w:rFonts w:ascii="Arial" w:hAnsi="Arial" w:cs="Arial"/>
        </w:rPr>
      </w:pPr>
      <w:r w:rsidRPr="00467D24">
        <w:rPr>
          <w:rFonts w:ascii="Arial" w:hAnsi="Arial" w:cs="Arial"/>
        </w:rPr>
        <w:t>Free, confidential support for young people aged 25 and under affected by substance use.</w:t>
      </w:r>
      <w:r w:rsidRPr="00467D24">
        <w:rPr>
          <w:rFonts w:ascii="Arial" w:hAnsi="Arial" w:cs="Arial"/>
          <w:b/>
          <w:bCs/>
        </w:rPr>
        <w:br/>
      </w:r>
      <w:r w:rsidRPr="00467D24">
        <w:rPr>
          <w:rFonts w:ascii="Segoe UI Emoji" w:hAnsi="Segoe UI Emoji" w:cs="Segoe UI Emoji"/>
        </w:rPr>
        <w:lastRenderedPageBreak/>
        <w:t>📞</w:t>
      </w:r>
      <w:r w:rsidRPr="00467D24">
        <w:rPr>
          <w:rFonts w:ascii="Arial" w:hAnsi="Arial" w:cs="Arial"/>
        </w:rPr>
        <w:t xml:space="preserve"> 0300 303 4613</w:t>
      </w:r>
      <w:r w:rsidRPr="00467D24">
        <w:rPr>
          <w:rFonts w:ascii="Arial" w:hAnsi="Arial" w:cs="Arial"/>
        </w:rPr>
        <w:br/>
      </w:r>
      <w:r w:rsidRPr="00467D24">
        <w:rPr>
          <w:rFonts w:ascii="Segoe UI Emoji" w:hAnsi="Segoe UI Emoji" w:cs="Segoe UI Emoji"/>
        </w:rPr>
        <w:t>📧</w:t>
      </w:r>
      <w:r w:rsidRPr="00467D24">
        <w:rPr>
          <w:rFonts w:ascii="Arial" w:hAnsi="Arial" w:cs="Arial"/>
        </w:rPr>
        <w:t xml:space="preserve"> </w:t>
      </w:r>
      <w:hyperlink r:id="rId8" w:history="1">
        <w:r w:rsidR="00207CBB" w:rsidRPr="00467D24">
          <w:rPr>
            <w:rStyle w:val="Hyperlink"/>
            <w:rFonts w:ascii="Arial" w:hAnsi="Arial" w:cs="Arial"/>
          </w:rPr>
          <w:t>subwize@viaorg.uk</w:t>
        </w:r>
      </w:hyperlink>
    </w:p>
    <w:p w14:paraId="1CF74AD8" w14:textId="77777777" w:rsidR="00207CBB" w:rsidRPr="00467D24" w:rsidRDefault="00207CBB" w:rsidP="00467D24">
      <w:pPr>
        <w:rPr>
          <w:rFonts w:ascii="Arial" w:hAnsi="Arial" w:cs="Arial"/>
        </w:rPr>
      </w:pPr>
    </w:p>
    <w:p w14:paraId="79EB29D0" w14:textId="77777777" w:rsidR="00467D24" w:rsidRPr="00467D24" w:rsidRDefault="00467D24" w:rsidP="00467D24">
      <w:pPr>
        <w:rPr>
          <w:rFonts w:ascii="Arial" w:hAnsi="Arial" w:cs="Arial"/>
        </w:rPr>
      </w:pPr>
      <w:r w:rsidRPr="00467D24">
        <w:rPr>
          <w:rFonts w:ascii="Arial" w:hAnsi="Arial" w:cs="Arial"/>
        </w:rPr>
        <w:t>0–19 Healthy Child Programme</w:t>
      </w:r>
    </w:p>
    <w:p w14:paraId="4DB00DEB" w14:textId="77777777" w:rsidR="00467D24" w:rsidRPr="00467D24" w:rsidRDefault="00467D24" w:rsidP="00467D24">
      <w:pPr>
        <w:rPr>
          <w:rFonts w:ascii="Arial" w:hAnsi="Arial" w:cs="Arial"/>
        </w:rPr>
      </w:pPr>
      <w:r w:rsidRPr="00467D24">
        <w:rPr>
          <w:rFonts w:ascii="Arial" w:hAnsi="Arial" w:cs="Arial"/>
        </w:rPr>
        <w:t>Health visiting, school nursing, developmental reviews and targeted support.</w:t>
      </w:r>
      <w:r w:rsidRPr="00467D24">
        <w:rPr>
          <w:rFonts w:ascii="Arial" w:hAnsi="Arial" w:cs="Arial"/>
        </w:rPr>
        <w:br/>
        <w:t>Provided by NELFT.</w:t>
      </w:r>
    </w:p>
    <w:p w14:paraId="7612C5DC" w14:textId="77777777" w:rsidR="00467D24" w:rsidRPr="00467D24" w:rsidRDefault="00467D24" w:rsidP="00467D24">
      <w:pPr>
        <w:rPr>
          <w:rFonts w:ascii="Arial" w:hAnsi="Arial" w:cs="Arial"/>
        </w:rPr>
      </w:pPr>
      <w:r w:rsidRPr="00467D24">
        <w:rPr>
          <w:rFonts w:ascii="Arial" w:hAnsi="Arial" w:cs="Arial"/>
        </w:rPr>
        <w:t>Accessing NHS Services</w:t>
      </w:r>
    </w:p>
    <w:p w14:paraId="493D92CA" w14:textId="77777777" w:rsidR="00467D24" w:rsidRPr="00467D24" w:rsidRDefault="00467D24" w:rsidP="00467D24">
      <w:pPr>
        <w:numPr>
          <w:ilvl w:val="0"/>
          <w:numId w:val="54"/>
        </w:numPr>
        <w:rPr>
          <w:rFonts w:ascii="Arial" w:hAnsi="Arial" w:cs="Arial"/>
        </w:rPr>
      </w:pPr>
      <w:r w:rsidRPr="00467D24">
        <w:rPr>
          <w:rFonts w:ascii="Arial" w:hAnsi="Arial" w:cs="Arial"/>
        </w:rPr>
        <w:t>Register with a GP (no ID or proof of address required)</w:t>
      </w:r>
    </w:p>
    <w:p w14:paraId="5A35319D" w14:textId="77777777" w:rsidR="00467D24" w:rsidRPr="00467D24" w:rsidRDefault="00467D24" w:rsidP="00467D24">
      <w:pPr>
        <w:numPr>
          <w:ilvl w:val="0"/>
          <w:numId w:val="54"/>
        </w:numPr>
        <w:rPr>
          <w:rFonts w:ascii="Arial" w:hAnsi="Arial" w:cs="Arial"/>
        </w:rPr>
      </w:pPr>
      <w:r w:rsidRPr="00467D24">
        <w:rPr>
          <w:rFonts w:ascii="Arial" w:hAnsi="Arial" w:cs="Arial"/>
        </w:rPr>
        <w:t>Find a dentist</w:t>
      </w:r>
    </w:p>
    <w:p w14:paraId="45BD32E5" w14:textId="77777777" w:rsidR="00467D24" w:rsidRPr="00467D24" w:rsidRDefault="00467D24" w:rsidP="00467D24">
      <w:pPr>
        <w:numPr>
          <w:ilvl w:val="0"/>
          <w:numId w:val="54"/>
        </w:numPr>
        <w:rPr>
          <w:rFonts w:ascii="Arial" w:hAnsi="Arial" w:cs="Arial"/>
        </w:rPr>
      </w:pPr>
      <w:r w:rsidRPr="00467D24">
        <w:rPr>
          <w:rFonts w:ascii="Arial" w:hAnsi="Arial" w:cs="Arial"/>
        </w:rPr>
        <w:t>Find an optician</w:t>
      </w:r>
    </w:p>
    <w:p w14:paraId="06565363" w14:textId="77777777" w:rsidR="00467D24" w:rsidRPr="00467D24" w:rsidRDefault="00467D24" w:rsidP="00467D24">
      <w:pPr>
        <w:numPr>
          <w:ilvl w:val="0"/>
          <w:numId w:val="54"/>
        </w:numPr>
        <w:rPr>
          <w:rFonts w:ascii="Arial" w:hAnsi="Arial" w:cs="Arial"/>
        </w:rPr>
      </w:pPr>
      <w:r w:rsidRPr="00467D24">
        <w:rPr>
          <w:rFonts w:ascii="Arial" w:hAnsi="Arial" w:cs="Arial"/>
        </w:rPr>
        <w:t>Find local mental health services</w:t>
      </w:r>
    </w:p>
    <w:p w14:paraId="38C9A86D" w14:textId="77777777" w:rsidR="00467D24" w:rsidRPr="00467D24" w:rsidRDefault="00467D24" w:rsidP="00467D24">
      <w:pPr>
        <w:rPr>
          <w:rFonts w:ascii="Arial" w:hAnsi="Arial" w:cs="Arial"/>
        </w:rPr>
      </w:pPr>
      <w:proofErr w:type="spellStart"/>
      <w:r w:rsidRPr="00467D24">
        <w:rPr>
          <w:rFonts w:ascii="Arial" w:hAnsi="Arial" w:cs="Arial"/>
        </w:rPr>
        <w:t>SeeAbility</w:t>
      </w:r>
      <w:proofErr w:type="spellEnd"/>
    </w:p>
    <w:p w14:paraId="2B4F1E90" w14:textId="77777777" w:rsidR="00467D24" w:rsidRPr="00467D24" w:rsidRDefault="00467D24" w:rsidP="00467D24">
      <w:pPr>
        <w:rPr>
          <w:rFonts w:ascii="Arial" w:hAnsi="Arial" w:cs="Arial"/>
        </w:rPr>
      </w:pPr>
      <w:r w:rsidRPr="00467D24">
        <w:rPr>
          <w:rFonts w:ascii="Arial" w:hAnsi="Arial" w:cs="Arial"/>
        </w:rPr>
        <w:t>Guides for children with learning disabilities, autism and sight loss covering:</w:t>
      </w:r>
    </w:p>
    <w:p w14:paraId="1554404C" w14:textId="77777777" w:rsidR="00467D24" w:rsidRPr="00467D24" w:rsidRDefault="00467D24" w:rsidP="00467D24">
      <w:pPr>
        <w:numPr>
          <w:ilvl w:val="0"/>
          <w:numId w:val="55"/>
        </w:numPr>
        <w:rPr>
          <w:rFonts w:ascii="Arial" w:hAnsi="Arial" w:cs="Arial"/>
        </w:rPr>
      </w:pPr>
      <w:r w:rsidRPr="00467D24">
        <w:rPr>
          <w:rFonts w:ascii="Arial" w:hAnsi="Arial" w:cs="Arial"/>
        </w:rPr>
        <w:t>Oral health</w:t>
      </w:r>
    </w:p>
    <w:p w14:paraId="5C33701C" w14:textId="77777777" w:rsidR="00467D24" w:rsidRPr="00467D24" w:rsidRDefault="00467D24" w:rsidP="00467D24">
      <w:pPr>
        <w:numPr>
          <w:ilvl w:val="0"/>
          <w:numId w:val="55"/>
        </w:numPr>
        <w:rPr>
          <w:rFonts w:ascii="Arial" w:hAnsi="Arial" w:cs="Arial"/>
        </w:rPr>
      </w:pPr>
      <w:r w:rsidRPr="00467D24">
        <w:rPr>
          <w:rFonts w:ascii="Arial" w:hAnsi="Arial" w:cs="Arial"/>
        </w:rPr>
        <w:t>Eye care</w:t>
      </w:r>
    </w:p>
    <w:p w14:paraId="3C60CD78" w14:textId="77777777" w:rsidR="00467D24" w:rsidRPr="00467D24" w:rsidRDefault="00467D24" w:rsidP="00467D24">
      <w:pPr>
        <w:numPr>
          <w:ilvl w:val="0"/>
          <w:numId w:val="55"/>
        </w:numPr>
        <w:rPr>
          <w:rFonts w:ascii="Arial" w:hAnsi="Arial" w:cs="Arial"/>
        </w:rPr>
      </w:pPr>
      <w:r w:rsidRPr="00467D24">
        <w:rPr>
          <w:rFonts w:ascii="Arial" w:hAnsi="Arial" w:cs="Arial"/>
        </w:rPr>
        <w:t>Hearing care</w:t>
      </w:r>
    </w:p>
    <w:p w14:paraId="68B752A0" w14:textId="02910CB6" w:rsidR="00467D24" w:rsidRPr="00467D24" w:rsidRDefault="00467D24" w:rsidP="00467D24">
      <w:pPr>
        <w:rPr>
          <w:rFonts w:ascii="Arial" w:hAnsi="Arial" w:cs="Arial"/>
          <w:b/>
          <w:bCs/>
        </w:rPr>
      </w:pPr>
    </w:p>
    <w:p w14:paraId="5BE9C2C1" w14:textId="77777777" w:rsidR="00467D24" w:rsidRPr="00467D24" w:rsidRDefault="00467D24" w:rsidP="00467D24">
      <w:pPr>
        <w:rPr>
          <w:rFonts w:ascii="Arial" w:hAnsi="Arial" w:cs="Arial"/>
          <w:b/>
          <w:bCs/>
        </w:rPr>
      </w:pPr>
      <w:r w:rsidRPr="00467D24">
        <w:rPr>
          <w:rFonts w:ascii="Arial" w:hAnsi="Arial" w:cs="Arial"/>
          <w:b/>
          <w:bCs/>
        </w:rPr>
        <w:t>5. Training and Development</w:t>
      </w:r>
    </w:p>
    <w:p w14:paraId="31E13EE8" w14:textId="77777777" w:rsidR="00467D24" w:rsidRPr="00467D24" w:rsidRDefault="00467D24" w:rsidP="00467D24">
      <w:pPr>
        <w:rPr>
          <w:rFonts w:ascii="Arial" w:hAnsi="Arial" w:cs="Arial"/>
        </w:rPr>
      </w:pPr>
      <w:r w:rsidRPr="00467D24">
        <w:rPr>
          <w:rFonts w:ascii="Arial" w:hAnsi="Arial" w:cs="Arial"/>
        </w:rPr>
        <w:t>We offer a range of training opportunities for kinship carers, including:</w:t>
      </w:r>
    </w:p>
    <w:p w14:paraId="29370720" w14:textId="77777777" w:rsidR="00467D24" w:rsidRPr="00467D24" w:rsidRDefault="00467D24" w:rsidP="00467D24">
      <w:pPr>
        <w:numPr>
          <w:ilvl w:val="0"/>
          <w:numId w:val="56"/>
        </w:numPr>
        <w:rPr>
          <w:rFonts w:ascii="Arial" w:hAnsi="Arial" w:cs="Arial"/>
        </w:rPr>
      </w:pPr>
      <w:r w:rsidRPr="00467D24">
        <w:rPr>
          <w:rFonts w:ascii="Arial" w:hAnsi="Arial" w:cs="Arial"/>
        </w:rPr>
        <w:t>Parenting techniques</w:t>
      </w:r>
    </w:p>
    <w:p w14:paraId="3F191CFC" w14:textId="77777777" w:rsidR="00467D24" w:rsidRPr="00467D24" w:rsidRDefault="00467D24" w:rsidP="00467D24">
      <w:pPr>
        <w:numPr>
          <w:ilvl w:val="0"/>
          <w:numId w:val="56"/>
        </w:numPr>
        <w:rPr>
          <w:rFonts w:ascii="Arial" w:hAnsi="Arial" w:cs="Arial"/>
        </w:rPr>
      </w:pPr>
      <w:r w:rsidRPr="00467D24">
        <w:rPr>
          <w:rFonts w:ascii="Arial" w:hAnsi="Arial" w:cs="Arial"/>
        </w:rPr>
        <w:t>Trauma and attachment</w:t>
      </w:r>
    </w:p>
    <w:p w14:paraId="4179B887" w14:textId="77777777" w:rsidR="00467D24" w:rsidRPr="00467D24" w:rsidRDefault="00467D24" w:rsidP="00467D24">
      <w:pPr>
        <w:numPr>
          <w:ilvl w:val="0"/>
          <w:numId w:val="56"/>
        </w:numPr>
        <w:rPr>
          <w:rFonts w:ascii="Arial" w:hAnsi="Arial" w:cs="Arial"/>
        </w:rPr>
      </w:pPr>
      <w:r w:rsidRPr="00467D24">
        <w:rPr>
          <w:rFonts w:ascii="Arial" w:hAnsi="Arial" w:cs="Arial"/>
        </w:rPr>
        <w:t>Managing contact</w:t>
      </w:r>
    </w:p>
    <w:p w14:paraId="75A8E9BB" w14:textId="77777777" w:rsidR="00467D24" w:rsidRPr="00467D24" w:rsidRDefault="00467D24" w:rsidP="00467D24">
      <w:pPr>
        <w:numPr>
          <w:ilvl w:val="0"/>
          <w:numId w:val="56"/>
        </w:numPr>
        <w:rPr>
          <w:rFonts w:ascii="Arial" w:hAnsi="Arial" w:cs="Arial"/>
        </w:rPr>
      </w:pPr>
      <w:r w:rsidRPr="00467D24">
        <w:rPr>
          <w:rFonts w:ascii="Arial" w:hAnsi="Arial" w:cs="Arial"/>
        </w:rPr>
        <w:t>SEND support</w:t>
      </w:r>
    </w:p>
    <w:p w14:paraId="6C1BB134" w14:textId="77777777" w:rsidR="00467D24" w:rsidRDefault="00467D24" w:rsidP="00467D24">
      <w:pPr>
        <w:numPr>
          <w:ilvl w:val="0"/>
          <w:numId w:val="56"/>
        </w:numPr>
        <w:rPr>
          <w:rFonts w:ascii="Arial" w:hAnsi="Arial" w:cs="Arial"/>
        </w:rPr>
      </w:pPr>
      <w:r w:rsidRPr="00467D24">
        <w:rPr>
          <w:rFonts w:ascii="Arial" w:hAnsi="Arial" w:cs="Arial"/>
        </w:rPr>
        <w:t>Online courses and local parenting programmes</w:t>
      </w:r>
    </w:p>
    <w:p w14:paraId="091B3505" w14:textId="77777777" w:rsidR="00F64082" w:rsidRPr="00467D24" w:rsidRDefault="00F64082" w:rsidP="00F64082">
      <w:pPr>
        <w:ind w:left="720"/>
        <w:rPr>
          <w:rFonts w:ascii="Arial" w:hAnsi="Arial" w:cs="Arial"/>
        </w:rPr>
      </w:pPr>
    </w:p>
    <w:p w14:paraId="7D6A04E8" w14:textId="4480657B" w:rsidR="00467D24" w:rsidRPr="00467D24" w:rsidRDefault="00467D24" w:rsidP="00467D24">
      <w:pPr>
        <w:rPr>
          <w:rFonts w:ascii="Arial" w:hAnsi="Arial" w:cs="Arial"/>
          <w:b/>
          <w:bCs/>
        </w:rPr>
      </w:pPr>
      <w:r w:rsidRPr="00467D24">
        <w:rPr>
          <w:rFonts w:ascii="Arial" w:hAnsi="Arial" w:cs="Arial"/>
          <w:b/>
          <w:bCs/>
        </w:rPr>
        <w:t>To book training</w:t>
      </w:r>
      <w:r w:rsidR="00F64082">
        <w:rPr>
          <w:rFonts w:ascii="Arial" w:hAnsi="Arial" w:cs="Arial"/>
          <w:b/>
          <w:bCs/>
        </w:rPr>
        <w:t xml:space="preserve"> please click on the below link:</w:t>
      </w:r>
      <w:r w:rsidRPr="00467D24">
        <w:rPr>
          <w:rFonts w:ascii="Arial" w:hAnsi="Arial" w:cs="Arial"/>
          <w:b/>
          <w:bCs/>
        </w:rPr>
        <w:br/>
      </w:r>
      <w:hyperlink r:id="rId9" w:history="1">
        <w:r w:rsidR="00F64082" w:rsidRPr="00F64082">
          <w:rPr>
            <w:rStyle w:val="Hyperlink"/>
            <w:rFonts w:ascii="Arial" w:hAnsi="Arial" w:cs="Arial"/>
            <w:b/>
            <w:bCs/>
          </w:rPr>
          <w:t>Free training and events for kinship carers | Kinship</w:t>
        </w:r>
      </w:hyperlink>
    </w:p>
    <w:p w14:paraId="674B4392" w14:textId="73CDA9B9" w:rsidR="00467D24" w:rsidRPr="00467D24" w:rsidRDefault="00467D24" w:rsidP="00467D24">
      <w:pPr>
        <w:rPr>
          <w:rFonts w:ascii="Arial" w:hAnsi="Arial" w:cs="Arial"/>
          <w:b/>
          <w:bCs/>
        </w:rPr>
      </w:pPr>
    </w:p>
    <w:p w14:paraId="4D6C2BA7" w14:textId="77777777" w:rsidR="00467D24" w:rsidRPr="00467D24" w:rsidRDefault="00467D24" w:rsidP="00467D24">
      <w:pPr>
        <w:rPr>
          <w:rFonts w:ascii="Arial" w:hAnsi="Arial" w:cs="Arial"/>
          <w:b/>
          <w:bCs/>
        </w:rPr>
      </w:pPr>
      <w:r w:rsidRPr="00467D24">
        <w:rPr>
          <w:rFonts w:ascii="Arial" w:hAnsi="Arial" w:cs="Arial"/>
          <w:b/>
          <w:bCs/>
        </w:rPr>
        <w:t>6. Education and Employment Support</w:t>
      </w:r>
    </w:p>
    <w:p w14:paraId="49D389EC" w14:textId="77777777" w:rsidR="00467D24" w:rsidRPr="00467D24" w:rsidRDefault="00467D24" w:rsidP="00467D24">
      <w:pPr>
        <w:rPr>
          <w:rFonts w:ascii="Arial" w:hAnsi="Arial" w:cs="Arial"/>
        </w:rPr>
      </w:pPr>
      <w:r w:rsidRPr="00467D24">
        <w:rPr>
          <w:rFonts w:ascii="Arial" w:hAnsi="Arial" w:cs="Arial"/>
        </w:rPr>
        <w:t>School Admissions and SEND Support</w:t>
      </w:r>
    </w:p>
    <w:p w14:paraId="535EFDEC" w14:textId="77777777" w:rsidR="00467D24" w:rsidRPr="00467D24" w:rsidRDefault="00467D24" w:rsidP="00467D24">
      <w:pPr>
        <w:rPr>
          <w:rFonts w:ascii="Arial" w:hAnsi="Arial" w:cs="Arial"/>
        </w:rPr>
      </w:pPr>
      <w:r w:rsidRPr="00467D24">
        <w:rPr>
          <w:rFonts w:ascii="Arial" w:hAnsi="Arial" w:cs="Arial"/>
        </w:rPr>
        <w:t>Help with:</w:t>
      </w:r>
    </w:p>
    <w:p w14:paraId="7E4022BE" w14:textId="77777777" w:rsidR="00467D24" w:rsidRPr="00467D24" w:rsidRDefault="00467D24" w:rsidP="00467D24">
      <w:pPr>
        <w:numPr>
          <w:ilvl w:val="0"/>
          <w:numId w:val="57"/>
        </w:numPr>
        <w:rPr>
          <w:rFonts w:ascii="Arial" w:hAnsi="Arial" w:cs="Arial"/>
        </w:rPr>
      </w:pPr>
      <w:r w:rsidRPr="00467D24">
        <w:rPr>
          <w:rFonts w:ascii="Arial" w:hAnsi="Arial" w:cs="Arial"/>
        </w:rPr>
        <w:t>Applying for school places</w:t>
      </w:r>
    </w:p>
    <w:p w14:paraId="7D81D552" w14:textId="77777777" w:rsidR="00467D24" w:rsidRPr="00467D24" w:rsidRDefault="00467D24" w:rsidP="00467D24">
      <w:pPr>
        <w:numPr>
          <w:ilvl w:val="0"/>
          <w:numId w:val="57"/>
        </w:numPr>
        <w:rPr>
          <w:rFonts w:ascii="Arial" w:hAnsi="Arial" w:cs="Arial"/>
        </w:rPr>
      </w:pPr>
      <w:r w:rsidRPr="00467D24">
        <w:rPr>
          <w:rFonts w:ascii="Arial" w:hAnsi="Arial" w:cs="Arial"/>
        </w:rPr>
        <w:t>Understanding EHCPs</w:t>
      </w:r>
    </w:p>
    <w:p w14:paraId="78E1A631" w14:textId="77777777" w:rsidR="00467D24" w:rsidRDefault="00467D24" w:rsidP="00467D24">
      <w:pPr>
        <w:numPr>
          <w:ilvl w:val="0"/>
          <w:numId w:val="57"/>
        </w:numPr>
        <w:rPr>
          <w:rFonts w:ascii="Arial" w:hAnsi="Arial" w:cs="Arial"/>
        </w:rPr>
      </w:pPr>
      <w:r w:rsidRPr="00467D24">
        <w:rPr>
          <w:rFonts w:ascii="Arial" w:hAnsi="Arial" w:cs="Arial"/>
        </w:rPr>
        <w:t>Accessing additional support</w:t>
      </w:r>
    </w:p>
    <w:p w14:paraId="66468F35" w14:textId="77777777" w:rsidR="00F825EA" w:rsidRPr="00467D24" w:rsidRDefault="00F825EA" w:rsidP="002E592C">
      <w:pPr>
        <w:ind w:left="720"/>
        <w:rPr>
          <w:rFonts w:ascii="Arial" w:hAnsi="Arial" w:cs="Arial"/>
        </w:rPr>
      </w:pPr>
    </w:p>
    <w:p w14:paraId="03B1AC4D" w14:textId="77777777" w:rsidR="00467D24" w:rsidRPr="00467D24" w:rsidRDefault="00467D24" w:rsidP="00467D24">
      <w:pPr>
        <w:rPr>
          <w:rFonts w:ascii="Arial" w:hAnsi="Arial" w:cs="Arial"/>
          <w:b/>
          <w:bCs/>
        </w:rPr>
      </w:pPr>
      <w:r w:rsidRPr="00467D24">
        <w:rPr>
          <w:rFonts w:ascii="Arial" w:hAnsi="Arial" w:cs="Arial"/>
          <w:b/>
          <w:bCs/>
        </w:rPr>
        <w:t>Aspire Virtual School</w:t>
      </w:r>
    </w:p>
    <w:p w14:paraId="522BBB3F" w14:textId="77777777" w:rsidR="00467D24" w:rsidRDefault="00467D24" w:rsidP="00467D24">
      <w:pPr>
        <w:rPr>
          <w:rFonts w:ascii="Arial" w:hAnsi="Arial" w:cs="Arial"/>
        </w:rPr>
      </w:pPr>
      <w:r w:rsidRPr="00467D24">
        <w:rPr>
          <w:rFonts w:ascii="Arial" w:hAnsi="Arial" w:cs="Arial"/>
        </w:rPr>
        <w:t>Advice and signposting for young people in kinship care, including education pathways and careers guidance.</w:t>
      </w:r>
    </w:p>
    <w:p w14:paraId="411A3873" w14:textId="56B3C8CD" w:rsidR="00F825EA" w:rsidRPr="00467D24" w:rsidRDefault="00F825EA" w:rsidP="00467D24">
      <w:pPr>
        <w:rPr>
          <w:rFonts w:ascii="Arial" w:hAnsi="Arial" w:cs="Arial"/>
          <w:b/>
          <w:bCs/>
        </w:rPr>
      </w:pPr>
      <w:hyperlink r:id="rId10" w:history="1">
        <w:r w:rsidRPr="00F825EA">
          <w:rPr>
            <w:rStyle w:val="Hyperlink"/>
            <w:rFonts w:ascii="Arial" w:hAnsi="Arial" w:cs="Arial"/>
            <w:b/>
            <w:bCs/>
          </w:rPr>
          <w:t>Home - Aspire Virtual School</w:t>
        </w:r>
      </w:hyperlink>
    </w:p>
    <w:p w14:paraId="5E9F2840" w14:textId="77777777" w:rsidR="00F64082" w:rsidRDefault="00F64082" w:rsidP="00467D24">
      <w:pPr>
        <w:rPr>
          <w:rFonts w:ascii="Arial" w:hAnsi="Arial" w:cs="Arial"/>
          <w:b/>
          <w:bCs/>
        </w:rPr>
      </w:pPr>
    </w:p>
    <w:p w14:paraId="72BB3F58" w14:textId="33F52527" w:rsidR="00467D24" w:rsidRPr="00467D24" w:rsidRDefault="00467D24" w:rsidP="00467D24">
      <w:pPr>
        <w:rPr>
          <w:rFonts w:ascii="Arial" w:hAnsi="Arial" w:cs="Arial"/>
          <w:b/>
          <w:bCs/>
        </w:rPr>
      </w:pPr>
      <w:r w:rsidRPr="00467D24">
        <w:rPr>
          <w:rFonts w:ascii="Arial" w:hAnsi="Arial" w:cs="Arial"/>
          <w:b/>
          <w:bCs/>
        </w:rPr>
        <w:t>SEND Local Offer</w:t>
      </w:r>
    </w:p>
    <w:p w14:paraId="1479FC8C" w14:textId="77777777" w:rsidR="00467D24" w:rsidRDefault="00467D24" w:rsidP="00467D24">
      <w:pPr>
        <w:rPr>
          <w:rFonts w:ascii="Arial" w:hAnsi="Arial" w:cs="Arial"/>
        </w:rPr>
      </w:pPr>
      <w:r w:rsidRPr="00467D24">
        <w:rPr>
          <w:rFonts w:ascii="Arial" w:hAnsi="Arial" w:cs="Arial"/>
        </w:rPr>
        <w:t>Information on services for children with SEND in Barking and Dagenham.</w:t>
      </w:r>
    </w:p>
    <w:p w14:paraId="4B811B8C" w14:textId="717A31C7" w:rsidR="002E592C" w:rsidRPr="00467D24" w:rsidRDefault="002E592C" w:rsidP="00467D24">
      <w:pPr>
        <w:rPr>
          <w:rFonts w:ascii="Arial" w:hAnsi="Arial" w:cs="Arial"/>
        </w:rPr>
      </w:pPr>
      <w:hyperlink r:id="rId11" w:history="1">
        <w:r w:rsidRPr="002E592C">
          <w:rPr>
            <w:rStyle w:val="Hyperlink"/>
            <w:rFonts w:ascii="Arial" w:hAnsi="Arial" w:cs="Arial"/>
          </w:rPr>
          <w:t>Barking and Dagenham SEND Local Offer</w:t>
        </w:r>
      </w:hyperlink>
    </w:p>
    <w:p w14:paraId="26DA37CA" w14:textId="7D51AB34" w:rsidR="00467D24" w:rsidRPr="00467D24" w:rsidRDefault="00467D24" w:rsidP="00467D24">
      <w:pPr>
        <w:rPr>
          <w:rFonts w:ascii="Arial" w:hAnsi="Arial" w:cs="Arial"/>
          <w:b/>
          <w:bCs/>
        </w:rPr>
      </w:pPr>
    </w:p>
    <w:p w14:paraId="1C9B0B50" w14:textId="77777777" w:rsidR="00467D24" w:rsidRPr="00467D24" w:rsidRDefault="00467D24" w:rsidP="00467D24">
      <w:pPr>
        <w:rPr>
          <w:rFonts w:ascii="Arial" w:hAnsi="Arial" w:cs="Arial"/>
          <w:b/>
          <w:bCs/>
        </w:rPr>
      </w:pPr>
      <w:r w:rsidRPr="00467D24">
        <w:rPr>
          <w:rFonts w:ascii="Arial" w:hAnsi="Arial" w:cs="Arial"/>
          <w:b/>
          <w:bCs/>
        </w:rPr>
        <w:t>7. Activities</w:t>
      </w:r>
    </w:p>
    <w:p w14:paraId="030DC81E" w14:textId="77777777" w:rsidR="00467D24" w:rsidRPr="00467D24" w:rsidRDefault="00467D24" w:rsidP="00467D24">
      <w:pPr>
        <w:rPr>
          <w:rFonts w:ascii="Arial" w:hAnsi="Arial" w:cs="Arial"/>
        </w:rPr>
      </w:pPr>
      <w:r w:rsidRPr="00467D24">
        <w:rPr>
          <w:rFonts w:ascii="Arial" w:hAnsi="Arial" w:cs="Arial"/>
        </w:rPr>
        <w:t>We help families access activities that support wellbeing and development.</w:t>
      </w:r>
    </w:p>
    <w:p w14:paraId="42C2E863" w14:textId="77777777" w:rsidR="00467D24" w:rsidRPr="00467D24" w:rsidRDefault="00467D24" w:rsidP="00467D24">
      <w:pPr>
        <w:rPr>
          <w:rFonts w:ascii="Arial" w:hAnsi="Arial" w:cs="Arial"/>
          <w:b/>
          <w:bCs/>
        </w:rPr>
      </w:pPr>
      <w:r w:rsidRPr="00467D24">
        <w:rPr>
          <w:rFonts w:ascii="Arial" w:hAnsi="Arial" w:cs="Arial"/>
          <w:b/>
          <w:bCs/>
        </w:rPr>
        <w:t>Future Youth Zone</w:t>
      </w:r>
    </w:p>
    <w:p w14:paraId="4A59EE5D" w14:textId="77777777" w:rsidR="00467D24" w:rsidRDefault="00467D24" w:rsidP="00467D24">
      <w:pPr>
        <w:rPr>
          <w:rFonts w:ascii="Arial" w:hAnsi="Arial" w:cs="Arial"/>
        </w:rPr>
      </w:pPr>
      <w:r w:rsidRPr="00467D24">
        <w:rPr>
          <w:rFonts w:ascii="Arial" w:hAnsi="Arial" w:cs="Arial"/>
        </w:rPr>
        <w:t>Over 20 activities per session, plus wellbeing and leadership support.</w:t>
      </w:r>
    </w:p>
    <w:p w14:paraId="610706A1" w14:textId="12367025" w:rsidR="004B10F8" w:rsidRPr="002E592C" w:rsidRDefault="004B10F8" w:rsidP="00467D24">
      <w:pPr>
        <w:rPr>
          <w:rFonts w:ascii="Arial" w:hAnsi="Arial" w:cs="Arial"/>
        </w:rPr>
      </w:pPr>
      <w:hyperlink r:id="rId12" w:history="1">
        <w:r w:rsidRPr="004B10F8">
          <w:rPr>
            <w:rStyle w:val="Hyperlink"/>
            <w:rFonts w:ascii="Arial" w:hAnsi="Arial" w:cs="Arial"/>
          </w:rPr>
          <w:t>Home - Future Youth Zone</w:t>
        </w:r>
      </w:hyperlink>
    </w:p>
    <w:p w14:paraId="4ACE471B" w14:textId="77777777" w:rsidR="002E592C" w:rsidRPr="00467D24" w:rsidRDefault="002E592C" w:rsidP="00467D24">
      <w:pPr>
        <w:rPr>
          <w:rFonts w:ascii="Arial" w:hAnsi="Arial" w:cs="Arial"/>
          <w:b/>
          <w:bCs/>
        </w:rPr>
      </w:pPr>
    </w:p>
    <w:p w14:paraId="771A52CE" w14:textId="77777777" w:rsidR="00467D24" w:rsidRPr="00467D24" w:rsidRDefault="00467D24" w:rsidP="00467D24">
      <w:pPr>
        <w:rPr>
          <w:rFonts w:ascii="Arial" w:hAnsi="Arial" w:cs="Arial"/>
          <w:b/>
          <w:bCs/>
        </w:rPr>
      </w:pPr>
      <w:r w:rsidRPr="00467D24">
        <w:rPr>
          <w:rFonts w:ascii="Arial" w:hAnsi="Arial" w:cs="Arial"/>
          <w:b/>
          <w:bCs/>
        </w:rPr>
        <w:t>New Town Culture</w:t>
      </w:r>
    </w:p>
    <w:p w14:paraId="47E78DB0" w14:textId="6C65956A" w:rsidR="00467D24" w:rsidRDefault="00467D24" w:rsidP="00467D24">
      <w:pPr>
        <w:rPr>
          <w:rFonts w:ascii="Arial" w:hAnsi="Arial" w:cs="Arial"/>
          <w:b/>
          <w:bCs/>
        </w:rPr>
      </w:pPr>
      <w:r w:rsidRPr="00467D24">
        <w:rPr>
          <w:rFonts w:ascii="Arial" w:hAnsi="Arial" w:cs="Arial"/>
          <w:b/>
          <w:bCs/>
        </w:rPr>
        <w:t>Creative and cultural activities for young people.</w:t>
      </w:r>
      <w:r w:rsidRPr="00467D24">
        <w:rPr>
          <w:rFonts w:ascii="Arial" w:hAnsi="Arial" w:cs="Arial"/>
          <w:b/>
          <w:bCs/>
        </w:rPr>
        <w:br/>
      </w:r>
      <w:r w:rsidRPr="00467D24">
        <w:rPr>
          <w:rFonts w:ascii="Segoe UI Emoji" w:hAnsi="Segoe UI Emoji" w:cs="Segoe UI Emoji"/>
          <w:b/>
          <w:bCs/>
        </w:rPr>
        <w:t>📧</w:t>
      </w:r>
      <w:r w:rsidRPr="00467D24">
        <w:rPr>
          <w:rFonts w:ascii="Arial" w:hAnsi="Arial" w:cs="Arial"/>
          <w:b/>
          <w:bCs/>
        </w:rPr>
        <w:t xml:space="preserve"> </w:t>
      </w:r>
      <w:hyperlink r:id="rId13" w:history="1">
        <w:r w:rsidR="00AB488E" w:rsidRPr="00467D24">
          <w:rPr>
            <w:rStyle w:val="Hyperlink"/>
            <w:rFonts w:ascii="Arial" w:hAnsi="Arial" w:cs="Arial"/>
            <w:b/>
            <w:bCs/>
          </w:rPr>
          <w:t>Sioned.Pennant@lbbd.gov.uk</w:t>
        </w:r>
      </w:hyperlink>
    </w:p>
    <w:p w14:paraId="1635ED52" w14:textId="4F35C7C6" w:rsidR="00AB488E" w:rsidRDefault="00AB488E" w:rsidP="00467D24">
      <w:pPr>
        <w:rPr>
          <w:rFonts w:ascii="Arial" w:hAnsi="Arial" w:cs="Arial"/>
          <w:b/>
          <w:bCs/>
        </w:rPr>
      </w:pPr>
      <w:hyperlink r:id="rId14" w:history="1">
        <w:r w:rsidRPr="00AB488E">
          <w:rPr>
            <w:rStyle w:val="Hyperlink"/>
            <w:rFonts w:ascii="Arial" w:hAnsi="Arial" w:cs="Arial"/>
            <w:b/>
            <w:bCs/>
          </w:rPr>
          <w:t>About New Town Culture</w:t>
        </w:r>
      </w:hyperlink>
    </w:p>
    <w:p w14:paraId="67CE3BEC" w14:textId="77777777" w:rsidR="00AB488E" w:rsidRPr="00467D24" w:rsidRDefault="00AB488E" w:rsidP="00467D24">
      <w:pPr>
        <w:rPr>
          <w:rFonts w:ascii="Arial" w:hAnsi="Arial" w:cs="Arial"/>
          <w:b/>
          <w:bCs/>
        </w:rPr>
      </w:pPr>
    </w:p>
    <w:p w14:paraId="193385A9" w14:textId="77777777" w:rsidR="00467D24" w:rsidRPr="00467D24" w:rsidRDefault="00467D24" w:rsidP="00467D24">
      <w:pPr>
        <w:rPr>
          <w:rFonts w:ascii="Arial" w:hAnsi="Arial" w:cs="Arial"/>
          <w:b/>
          <w:bCs/>
        </w:rPr>
      </w:pPr>
      <w:r w:rsidRPr="00467D24">
        <w:rPr>
          <w:rFonts w:ascii="Arial" w:hAnsi="Arial" w:cs="Arial"/>
          <w:b/>
          <w:bCs/>
        </w:rPr>
        <w:t>Holiday Activity and Food (HAF) Programme</w:t>
      </w:r>
    </w:p>
    <w:p w14:paraId="689B6D5F" w14:textId="6EEDEA5C" w:rsidR="00467D24" w:rsidRDefault="00467D24" w:rsidP="00467D24">
      <w:pPr>
        <w:rPr>
          <w:rFonts w:ascii="Arial" w:hAnsi="Arial" w:cs="Arial"/>
          <w:b/>
          <w:bCs/>
        </w:rPr>
      </w:pPr>
      <w:r w:rsidRPr="00467D24">
        <w:rPr>
          <w:rFonts w:ascii="Arial" w:hAnsi="Arial" w:cs="Arial"/>
        </w:rPr>
        <w:t>Free holiday activities for children eligible for free school meals.</w:t>
      </w:r>
      <w:r w:rsidRPr="00467D24">
        <w:rPr>
          <w:rFonts w:ascii="Arial" w:hAnsi="Arial" w:cs="Arial"/>
        </w:rPr>
        <w:br/>
      </w:r>
      <w:r w:rsidRPr="00467D24">
        <w:rPr>
          <w:rFonts w:ascii="Segoe UI Emoji" w:hAnsi="Segoe UI Emoji" w:cs="Segoe UI Emoji"/>
          <w:b/>
          <w:bCs/>
        </w:rPr>
        <w:t>📧</w:t>
      </w:r>
      <w:r w:rsidRPr="00467D24">
        <w:rPr>
          <w:rFonts w:ascii="Arial" w:hAnsi="Arial" w:cs="Arial"/>
          <w:b/>
          <w:bCs/>
        </w:rPr>
        <w:t xml:space="preserve"> </w:t>
      </w:r>
      <w:hyperlink r:id="rId15" w:history="1">
        <w:r w:rsidR="009A4119" w:rsidRPr="00467D24">
          <w:rPr>
            <w:rStyle w:val="Hyperlink"/>
            <w:rFonts w:ascii="Arial" w:hAnsi="Arial" w:cs="Arial"/>
            <w:b/>
            <w:bCs/>
          </w:rPr>
          <w:t>hafprogramme@lbbd.gov.uk</w:t>
        </w:r>
      </w:hyperlink>
    </w:p>
    <w:p w14:paraId="44EDD53D" w14:textId="71A9464B" w:rsidR="009A4119" w:rsidRPr="00467D24" w:rsidRDefault="009A4119" w:rsidP="00467D24">
      <w:pPr>
        <w:rPr>
          <w:rFonts w:ascii="Arial" w:hAnsi="Arial" w:cs="Arial"/>
          <w:b/>
          <w:bCs/>
        </w:rPr>
      </w:pPr>
      <w:hyperlink r:id="rId16" w:history="1">
        <w:r w:rsidRPr="009A4119">
          <w:rPr>
            <w:rStyle w:val="Hyperlink"/>
            <w:rFonts w:ascii="Arial" w:hAnsi="Arial" w:cs="Arial"/>
            <w:b/>
            <w:bCs/>
          </w:rPr>
          <w:t>Free holiday activities | London Borough of Barking and Dagenham</w:t>
        </w:r>
      </w:hyperlink>
    </w:p>
    <w:p w14:paraId="2DBFD292" w14:textId="55B3DE55" w:rsidR="00467D24" w:rsidRPr="00467D24" w:rsidRDefault="00467D24" w:rsidP="00467D24">
      <w:pPr>
        <w:rPr>
          <w:rFonts w:ascii="Arial" w:hAnsi="Arial" w:cs="Arial"/>
          <w:b/>
          <w:bCs/>
        </w:rPr>
      </w:pPr>
    </w:p>
    <w:p w14:paraId="32FDE496" w14:textId="77777777" w:rsidR="00467D24" w:rsidRPr="00467D24" w:rsidRDefault="00467D24" w:rsidP="00467D24">
      <w:pPr>
        <w:rPr>
          <w:rFonts w:ascii="Arial" w:hAnsi="Arial" w:cs="Arial"/>
          <w:b/>
          <w:bCs/>
        </w:rPr>
      </w:pPr>
      <w:r w:rsidRPr="00467D24">
        <w:rPr>
          <w:rFonts w:ascii="Arial" w:hAnsi="Arial" w:cs="Arial"/>
          <w:b/>
          <w:bCs/>
        </w:rPr>
        <w:t>8. Legal Support</w:t>
      </w:r>
    </w:p>
    <w:p w14:paraId="51371526" w14:textId="77777777" w:rsidR="00467D24" w:rsidRPr="00467D24" w:rsidRDefault="00467D24" w:rsidP="00467D24">
      <w:pPr>
        <w:rPr>
          <w:rFonts w:ascii="Arial" w:hAnsi="Arial" w:cs="Arial"/>
          <w:b/>
          <w:bCs/>
        </w:rPr>
      </w:pPr>
      <w:r w:rsidRPr="00467D24">
        <w:rPr>
          <w:rFonts w:ascii="Arial" w:hAnsi="Arial" w:cs="Arial"/>
          <w:b/>
          <w:bCs/>
        </w:rPr>
        <w:t>Our Kinship Support Officer can provide guidance on:</w:t>
      </w:r>
    </w:p>
    <w:p w14:paraId="493337A8" w14:textId="77777777" w:rsidR="00467D24" w:rsidRPr="00467D24" w:rsidRDefault="00467D24" w:rsidP="00467D24">
      <w:pPr>
        <w:numPr>
          <w:ilvl w:val="0"/>
          <w:numId w:val="58"/>
        </w:numPr>
        <w:rPr>
          <w:rFonts w:ascii="Arial" w:hAnsi="Arial" w:cs="Arial"/>
        </w:rPr>
      </w:pPr>
      <w:r w:rsidRPr="00467D24">
        <w:rPr>
          <w:rFonts w:ascii="Arial" w:hAnsi="Arial" w:cs="Arial"/>
        </w:rPr>
        <w:t>Special Guardianship Orders</w:t>
      </w:r>
    </w:p>
    <w:p w14:paraId="4CEB149A" w14:textId="77777777" w:rsidR="00467D24" w:rsidRPr="00467D24" w:rsidRDefault="00467D24" w:rsidP="00467D24">
      <w:pPr>
        <w:numPr>
          <w:ilvl w:val="0"/>
          <w:numId w:val="58"/>
        </w:numPr>
        <w:rPr>
          <w:rFonts w:ascii="Arial" w:hAnsi="Arial" w:cs="Arial"/>
        </w:rPr>
      </w:pPr>
      <w:r w:rsidRPr="00467D24">
        <w:rPr>
          <w:rFonts w:ascii="Arial" w:hAnsi="Arial" w:cs="Arial"/>
        </w:rPr>
        <w:t>Child Arrangements Orders</w:t>
      </w:r>
    </w:p>
    <w:p w14:paraId="71823959" w14:textId="77777777" w:rsidR="00467D24" w:rsidRPr="00467D24" w:rsidRDefault="00467D24" w:rsidP="00467D24">
      <w:pPr>
        <w:numPr>
          <w:ilvl w:val="0"/>
          <w:numId w:val="58"/>
        </w:numPr>
        <w:rPr>
          <w:rFonts w:ascii="Arial" w:hAnsi="Arial" w:cs="Arial"/>
        </w:rPr>
      </w:pPr>
      <w:r w:rsidRPr="00467D24">
        <w:rPr>
          <w:rFonts w:ascii="Arial" w:hAnsi="Arial" w:cs="Arial"/>
        </w:rPr>
        <w:t>Private fostering</w:t>
      </w:r>
    </w:p>
    <w:p w14:paraId="2BDF10A2" w14:textId="77777777" w:rsidR="00467D24" w:rsidRPr="00467D24" w:rsidRDefault="00467D24" w:rsidP="00467D24">
      <w:pPr>
        <w:numPr>
          <w:ilvl w:val="0"/>
          <w:numId w:val="58"/>
        </w:numPr>
        <w:rPr>
          <w:rFonts w:ascii="Arial" w:hAnsi="Arial" w:cs="Arial"/>
        </w:rPr>
      </w:pPr>
      <w:r w:rsidRPr="00467D24">
        <w:rPr>
          <w:rFonts w:ascii="Arial" w:hAnsi="Arial" w:cs="Arial"/>
        </w:rPr>
        <w:t>Contact arrangements</w:t>
      </w:r>
    </w:p>
    <w:p w14:paraId="278DCFB9" w14:textId="77777777" w:rsidR="00467D24" w:rsidRPr="00467D24" w:rsidRDefault="00467D24" w:rsidP="00467D24">
      <w:pPr>
        <w:numPr>
          <w:ilvl w:val="0"/>
          <w:numId w:val="58"/>
        </w:numPr>
        <w:rPr>
          <w:rFonts w:ascii="Arial" w:hAnsi="Arial" w:cs="Arial"/>
        </w:rPr>
      </w:pPr>
      <w:r w:rsidRPr="00467D24">
        <w:rPr>
          <w:rFonts w:ascii="Arial" w:hAnsi="Arial" w:cs="Arial"/>
        </w:rPr>
        <w:t>Rights and responsibilities</w:t>
      </w:r>
    </w:p>
    <w:p w14:paraId="0666C0E1" w14:textId="3A4B6D4E" w:rsidR="00467D24" w:rsidRPr="00467D24" w:rsidRDefault="00467D24" w:rsidP="00467D24">
      <w:pPr>
        <w:rPr>
          <w:rFonts w:ascii="Arial" w:hAnsi="Arial" w:cs="Arial"/>
          <w:b/>
          <w:bCs/>
        </w:rPr>
      </w:pPr>
    </w:p>
    <w:p w14:paraId="2F0234F5" w14:textId="77777777" w:rsidR="00467D24" w:rsidRPr="00467D24" w:rsidRDefault="00467D24" w:rsidP="00467D24">
      <w:pPr>
        <w:rPr>
          <w:rFonts w:ascii="Arial" w:hAnsi="Arial" w:cs="Arial"/>
          <w:b/>
          <w:bCs/>
        </w:rPr>
      </w:pPr>
      <w:r w:rsidRPr="00467D24">
        <w:rPr>
          <w:rFonts w:ascii="Arial" w:hAnsi="Arial" w:cs="Arial"/>
          <w:b/>
          <w:bCs/>
        </w:rPr>
        <w:t>9. Specialist Support and Resources for Children in Kinship Care</w:t>
      </w:r>
    </w:p>
    <w:p w14:paraId="02B65DD8" w14:textId="77777777" w:rsidR="00467D24" w:rsidRPr="00467D24" w:rsidRDefault="00467D24" w:rsidP="00467D24">
      <w:pPr>
        <w:rPr>
          <w:rFonts w:ascii="Arial" w:hAnsi="Arial" w:cs="Arial"/>
          <w:b/>
          <w:bCs/>
        </w:rPr>
      </w:pPr>
      <w:r w:rsidRPr="00467D24">
        <w:rPr>
          <w:rFonts w:ascii="Arial" w:hAnsi="Arial" w:cs="Arial"/>
          <w:b/>
          <w:bCs/>
        </w:rPr>
        <w:t>Enhanced Offer for Care Leavers</w:t>
      </w:r>
    </w:p>
    <w:p w14:paraId="293ADBD8" w14:textId="77777777" w:rsidR="00467D24" w:rsidRPr="00467D24" w:rsidRDefault="00467D24" w:rsidP="00467D24">
      <w:pPr>
        <w:rPr>
          <w:rFonts w:ascii="Arial" w:hAnsi="Arial" w:cs="Arial"/>
        </w:rPr>
      </w:pPr>
      <w:r w:rsidRPr="00467D24">
        <w:rPr>
          <w:rFonts w:ascii="Arial" w:hAnsi="Arial" w:cs="Arial"/>
        </w:rPr>
        <w:t>Young people aged 16–25 may be entitled to support if they were looked after between ages 16 and 18.</w:t>
      </w:r>
    </w:p>
    <w:p w14:paraId="5210C609" w14:textId="77777777" w:rsidR="00467D24" w:rsidRPr="00467D24" w:rsidRDefault="00467D24" w:rsidP="00467D24">
      <w:pPr>
        <w:rPr>
          <w:rFonts w:ascii="Arial" w:hAnsi="Arial" w:cs="Arial"/>
        </w:rPr>
      </w:pPr>
      <w:r w:rsidRPr="00467D24">
        <w:rPr>
          <w:rFonts w:ascii="Arial" w:hAnsi="Arial" w:cs="Arial"/>
        </w:rPr>
        <w:t>Drop</w:t>
      </w:r>
      <w:r w:rsidRPr="00467D24">
        <w:rPr>
          <w:rFonts w:ascii="Arial" w:hAnsi="Arial" w:cs="Arial"/>
        </w:rPr>
        <w:noBreakHyphen/>
        <w:t>In Sessions and Support Groups</w:t>
      </w:r>
    </w:p>
    <w:p w14:paraId="688A2C92" w14:textId="77777777" w:rsidR="00467D24" w:rsidRPr="00467D24" w:rsidRDefault="00467D24" w:rsidP="00467D24">
      <w:pPr>
        <w:rPr>
          <w:rFonts w:ascii="Arial" w:hAnsi="Arial" w:cs="Arial"/>
        </w:rPr>
      </w:pPr>
      <w:r w:rsidRPr="00467D24">
        <w:rPr>
          <w:rFonts w:ascii="Arial" w:hAnsi="Arial" w:cs="Arial"/>
        </w:rPr>
        <w:t>Regular parent and Special Guardian support groups.</w:t>
      </w:r>
    </w:p>
    <w:p w14:paraId="17DCCD0F" w14:textId="77777777" w:rsidR="00467D24" w:rsidRPr="00467D24" w:rsidRDefault="00467D24" w:rsidP="00467D24">
      <w:pPr>
        <w:rPr>
          <w:rFonts w:ascii="Arial" w:hAnsi="Arial" w:cs="Arial"/>
        </w:rPr>
      </w:pPr>
      <w:r w:rsidRPr="00467D24">
        <w:rPr>
          <w:rFonts w:ascii="Arial" w:hAnsi="Arial" w:cs="Arial"/>
        </w:rPr>
        <w:t>Peer</w:t>
      </w:r>
      <w:r w:rsidRPr="00467D24">
        <w:rPr>
          <w:rFonts w:ascii="Arial" w:hAnsi="Arial" w:cs="Arial"/>
        </w:rPr>
        <w:noBreakHyphen/>
        <w:t>Led WhatsApp SG Group</w:t>
      </w:r>
    </w:p>
    <w:p w14:paraId="0CB38122" w14:textId="77777777" w:rsidR="00467D24" w:rsidRPr="00467D24" w:rsidRDefault="00467D24" w:rsidP="00467D24">
      <w:pPr>
        <w:rPr>
          <w:rFonts w:ascii="Arial" w:hAnsi="Arial" w:cs="Arial"/>
        </w:rPr>
      </w:pPr>
      <w:r w:rsidRPr="00467D24">
        <w:rPr>
          <w:rFonts w:ascii="Arial" w:hAnsi="Arial" w:cs="Arial"/>
        </w:rPr>
        <w:t>A community</w:t>
      </w:r>
      <w:r w:rsidRPr="00467D24">
        <w:rPr>
          <w:rFonts w:ascii="Arial" w:hAnsi="Arial" w:cs="Arial"/>
        </w:rPr>
        <w:noBreakHyphen/>
        <w:t>run group for Special Guardians (not moderated by LBBD).</w:t>
      </w:r>
    </w:p>
    <w:p w14:paraId="5D6DB02B" w14:textId="77777777" w:rsidR="00467D24" w:rsidRPr="00467D24" w:rsidRDefault="00467D24" w:rsidP="00467D24">
      <w:pPr>
        <w:rPr>
          <w:rFonts w:ascii="Arial" w:hAnsi="Arial" w:cs="Arial"/>
        </w:rPr>
      </w:pPr>
      <w:r w:rsidRPr="00467D24">
        <w:rPr>
          <w:rFonts w:ascii="Arial" w:hAnsi="Arial" w:cs="Arial"/>
        </w:rPr>
        <w:t>External Specialist Support</w:t>
      </w:r>
    </w:p>
    <w:p w14:paraId="540C5203" w14:textId="6A1694C5" w:rsidR="00467D24" w:rsidRPr="00467D24" w:rsidRDefault="00AF748D" w:rsidP="00467D24">
      <w:pPr>
        <w:numPr>
          <w:ilvl w:val="0"/>
          <w:numId w:val="59"/>
        </w:numPr>
        <w:rPr>
          <w:rFonts w:ascii="Arial" w:hAnsi="Arial" w:cs="Arial"/>
          <w:b/>
          <w:bCs/>
        </w:rPr>
      </w:pPr>
      <w:hyperlink r:id="rId17" w:history="1">
        <w:r w:rsidRPr="00AF748D">
          <w:rPr>
            <w:rStyle w:val="Hyperlink"/>
            <w:rFonts w:ascii="Arial" w:hAnsi="Arial" w:cs="Arial"/>
            <w:b/>
            <w:bCs/>
          </w:rPr>
          <w:t>PAC-UK - adoption &amp; special guardianship support - Family Action</w:t>
        </w:r>
      </w:hyperlink>
    </w:p>
    <w:p w14:paraId="77B3289C" w14:textId="0C4133A3" w:rsidR="00467D24" w:rsidRPr="00467D24" w:rsidRDefault="001E5BC7" w:rsidP="00467D24">
      <w:pPr>
        <w:numPr>
          <w:ilvl w:val="0"/>
          <w:numId w:val="59"/>
        </w:numPr>
        <w:rPr>
          <w:rFonts w:ascii="Arial" w:hAnsi="Arial" w:cs="Arial"/>
          <w:b/>
          <w:bCs/>
        </w:rPr>
      </w:pPr>
      <w:hyperlink r:id="rId18" w:history="1">
        <w:r w:rsidRPr="001E5BC7">
          <w:rPr>
            <w:rStyle w:val="Hyperlink"/>
            <w:rFonts w:ascii="Arial" w:hAnsi="Arial" w:cs="Arial"/>
            <w:b/>
            <w:bCs/>
          </w:rPr>
          <w:t xml:space="preserve">Foster Care Support | Fostering Support | </w:t>
        </w:r>
        <w:proofErr w:type="spellStart"/>
        <w:r w:rsidRPr="001E5BC7">
          <w:rPr>
            <w:rStyle w:val="Hyperlink"/>
            <w:rFonts w:ascii="Arial" w:hAnsi="Arial" w:cs="Arial"/>
            <w:b/>
            <w:bCs/>
          </w:rPr>
          <w:t>FosterTalk</w:t>
        </w:r>
        <w:proofErr w:type="spellEnd"/>
      </w:hyperlink>
    </w:p>
    <w:p w14:paraId="2F29DB9D" w14:textId="19CBCB85" w:rsidR="00467D24" w:rsidRPr="00467D24" w:rsidRDefault="00962B95" w:rsidP="00467D24">
      <w:pPr>
        <w:numPr>
          <w:ilvl w:val="0"/>
          <w:numId w:val="59"/>
        </w:numPr>
        <w:rPr>
          <w:rFonts w:ascii="Arial" w:hAnsi="Arial" w:cs="Arial"/>
          <w:b/>
          <w:bCs/>
        </w:rPr>
      </w:pPr>
      <w:hyperlink r:id="rId19" w:history="1">
        <w:r w:rsidRPr="00962B95">
          <w:rPr>
            <w:rStyle w:val="Hyperlink"/>
            <w:rFonts w:ascii="Arial" w:hAnsi="Arial" w:cs="Arial"/>
            <w:b/>
            <w:bCs/>
          </w:rPr>
          <w:t>Kinship care: statutory guidance for local authorities</w:t>
        </w:r>
      </w:hyperlink>
    </w:p>
    <w:p w14:paraId="73DAE216" w14:textId="7AAD27D1" w:rsidR="00467D24" w:rsidRPr="00467D24" w:rsidRDefault="00467D24" w:rsidP="00467D24">
      <w:pPr>
        <w:rPr>
          <w:rFonts w:ascii="Arial" w:hAnsi="Arial" w:cs="Arial"/>
          <w:b/>
          <w:bCs/>
        </w:rPr>
      </w:pPr>
    </w:p>
    <w:p w14:paraId="19D4C3F3" w14:textId="77777777" w:rsidR="004A544E" w:rsidRDefault="004A544E" w:rsidP="00467D24">
      <w:pPr>
        <w:rPr>
          <w:rFonts w:ascii="Arial" w:hAnsi="Arial" w:cs="Arial"/>
          <w:b/>
          <w:bCs/>
        </w:rPr>
      </w:pPr>
    </w:p>
    <w:p w14:paraId="2095534E" w14:textId="77777777" w:rsidR="004A544E" w:rsidRDefault="004A544E" w:rsidP="00467D24">
      <w:pPr>
        <w:rPr>
          <w:rFonts w:ascii="Arial" w:hAnsi="Arial" w:cs="Arial"/>
          <w:b/>
          <w:bCs/>
        </w:rPr>
      </w:pPr>
    </w:p>
    <w:p w14:paraId="51FFE214" w14:textId="77777777" w:rsidR="004A544E" w:rsidRDefault="004A544E" w:rsidP="00467D24">
      <w:pPr>
        <w:rPr>
          <w:rFonts w:ascii="Arial" w:hAnsi="Arial" w:cs="Arial"/>
          <w:b/>
          <w:bCs/>
        </w:rPr>
      </w:pPr>
    </w:p>
    <w:p w14:paraId="2F204DD8" w14:textId="1BA9892A" w:rsidR="00467D24" w:rsidRPr="00467D24" w:rsidRDefault="00467D24" w:rsidP="00467D24">
      <w:pPr>
        <w:rPr>
          <w:rFonts w:ascii="Arial" w:hAnsi="Arial" w:cs="Arial"/>
          <w:b/>
          <w:bCs/>
        </w:rPr>
      </w:pPr>
      <w:r w:rsidRPr="00467D24">
        <w:rPr>
          <w:rFonts w:ascii="Arial" w:hAnsi="Arial" w:cs="Arial"/>
          <w:b/>
          <w:bCs/>
        </w:rPr>
        <w:lastRenderedPageBreak/>
        <w:t>10. Consultation and Co</w:t>
      </w:r>
      <w:r w:rsidRPr="00467D24">
        <w:rPr>
          <w:rFonts w:ascii="Arial" w:hAnsi="Arial" w:cs="Arial"/>
          <w:b/>
          <w:bCs/>
        </w:rPr>
        <w:noBreakHyphen/>
        <w:t>Production (New Legal Requirement)</w:t>
      </w:r>
    </w:p>
    <w:p w14:paraId="05572805" w14:textId="77777777" w:rsidR="00467D24" w:rsidRPr="00467D24" w:rsidRDefault="00467D24" w:rsidP="00467D24">
      <w:pPr>
        <w:rPr>
          <w:rFonts w:ascii="Arial" w:hAnsi="Arial" w:cs="Arial"/>
          <w:b/>
          <w:bCs/>
        </w:rPr>
      </w:pPr>
      <w:r w:rsidRPr="00467D24">
        <w:rPr>
          <w:rFonts w:ascii="Arial" w:hAnsi="Arial" w:cs="Arial"/>
          <w:b/>
          <w:bCs/>
        </w:rPr>
        <w:t>Under the Children’s Wellbeing and Schools Act, LBBD must consult:</w:t>
      </w:r>
    </w:p>
    <w:p w14:paraId="7BA70567" w14:textId="77777777" w:rsidR="00467D24" w:rsidRPr="00467D24" w:rsidRDefault="00467D24" w:rsidP="00467D24">
      <w:pPr>
        <w:numPr>
          <w:ilvl w:val="0"/>
          <w:numId w:val="60"/>
        </w:numPr>
        <w:rPr>
          <w:rFonts w:ascii="Arial" w:hAnsi="Arial" w:cs="Arial"/>
        </w:rPr>
      </w:pPr>
      <w:r w:rsidRPr="00467D24">
        <w:rPr>
          <w:rFonts w:ascii="Arial" w:hAnsi="Arial" w:cs="Arial"/>
        </w:rPr>
        <w:t>Kinship carers</w:t>
      </w:r>
    </w:p>
    <w:p w14:paraId="51874C75" w14:textId="77777777" w:rsidR="00467D24" w:rsidRPr="00467D24" w:rsidRDefault="00467D24" w:rsidP="00467D24">
      <w:pPr>
        <w:numPr>
          <w:ilvl w:val="0"/>
          <w:numId w:val="60"/>
        </w:numPr>
        <w:rPr>
          <w:rFonts w:ascii="Arial" w:hAnsi="Arial" w:cs="Arial"/>
        </w:rPr>
      </w:pPr>
      <w:r w:rsidRPr="00467D24">
        <w:rPr>
          <w:rFonts w:ascii="Arial" w:hAnsi="Arial" w:cs="Arial"/>
        </w:rPr>
        <w:t>Children in kinship care</w:t>
      </w:r>
    </w:p>
    <w:p w14:paraId="4E8D1113" w14:textId="77777777" w:rsidR="00467D24" w:rsidRDefault="00467D24" w:rsidP="00467D24">
      <w:pPr>
        <w:numPr>
          <w:ilvl w:val="0"/>
          <w:numId w:val="60"/>
        </w:numPr>
        <w:rPr>
          <w:rFonts w:ascii="Arial" w:hAnsi="Arial" w:cs="Arial"/>
        </w:rPr>
      </w:pPr>
      <w:r w:rsidRPr="00467D24">
        <w:rPr>
          <w:rFonts w:ascii="Arial" w:hAnsi="Arial" w:cs="Arial"/>
        </w:rPr>
        <w:t>Families affected</w:t>
      </w:r>
    </w:p>
    <w:p w14:paraId="5C8729D3" w14:textId="77777777" w:rsidR="004A544E" w:rsidRPr="00467D24" w:rsidRDefault="004A544E" w:rsidP="004A544E">
      <w:pPr>
        <w:ind w:left="720"/>
        <w:rPr>
          <w:rFonts w:ascii="Arial" w:hAnsi="Arial" w:cs="Arial"/>
        </w:rPr>
      </w:pPr>
    </w:p>
    <w:p w14:paraId="14D4E750" w14:textId="77777777" w:rsidR="00467D24" w:rsidRPr="00467D24" w:rsidRDefault="00467D24" w:rsidP="00467D24">
      <w:pPr>
        <w:rPr>
          <w:rFonts w:ascii="Arial" w:hAnsi="Arial" w:cs="Arial"/>
          <w:b/>
          <w:bCs/>
        </w:rPr>
      </w:pPr>
      <w:r w:rsidRPr="00467D24">
        <w:rPr>
          <w:rFonts w:ascii="Arial" w:hAnsi="Arial" w:cs="Arial"/>
          <w:b/>
          <w:bCs/>
        </w:rPr>
        <w:t>We will meet this duty by:</w:t>
      </w:r>
    </w:p>
    <w:p w14:paraId="46BAA0A2" w14:textId="77777777" w:rsidR="00467D24" w:rsidRPr="00467D24" w:rsidRDefault="00467D24" w:rsidP="00467D24">
      <w:pPr>
        <w:numPr>
          <w:ilvl w:val="0"/>
          <w:numId w:val="61"/>
        </w:numPr>
        <w:rPr>
          <w:rFonts w:ascii="Arial" w:hAnsi="Arial" w:cs="Arial"/>
        </w:rPr>
      </w:pPr>
      <w:r w:rsidRPr="00467D24">
        <w:rPr>
          <w:rFonts w:ascii="Arial" w:hAnsi="Arial" w:cs="Arial"/>
        </w:rPr>
        <w:t>Running quarterly consultation groups</w:t>
      </w:r>
    </w:p>
    <w:p w14:paraId="00B14604" w14:textId="77777777" w:rsidR="00467D24" w:rsidRPr="00467D24" w:rsidRDefault="00467D24" w:rsidP="00467D24">
      <w:pPr>
        <w:numPr>
          <w:ilvl w:val="0"/>
          <w:numId w:val="61"/>
        </w:numPr>
        <w:rPr>
          <w:rFonts w:ascii="Arial" w:hAnsi="Arial" w:cs="Arial"/>
        </w:rPr>
      </w:pPr>
      <w:r w:rsidRPr="00467D24">
        <w:rPr>
          <w:rFonts w:ascii="Arial" w:hAnsi="Arial" w:cs="Arial"/>
        </w:rPr>
        <w:t>Offering online surveys</w:t>
      </w:r>
    </w:p>
    <w:p w14:paraId="2BD7AECB" w14:textId="77777777" w:rsidR="00467D24" w:rsidRPr="00467D24" w:rsidRDefault="00467D24" w:rsidP="00467D24">
      <w:pPr>
        <w:numPr>
          <w:ilvl w:val="0"/>
          <w:numId w:val="61"/>
        </w:numPr>
        <w:rPr>
          <w:rFonts w:ascii="Arial" w:hAnsi="Arial" w:cs="Arial"/>
        </w:rPr>
      </w:pPr>
      <w:r w:rsidRPr="00467D24">
        <w:rPr>
          <w:rFonts w:ascii="Arial" w:hAnsi="Arial" w:cs="Arial"/>
        </w:rPr>
        <w:t>Holding annual co</w:t>
      </w:r>
      <w:r w:rsidRPr="00467D24">
        <w:rPr>
          <w:rFonts w:ascii="Arial" w:hAnsi="Arial" w:cs="Arial"/>
        </w:rPr>
        <w:noBreakHyphen/>
        <w:t>production events</w:t>
      </w:r>
    </w:p>
    <w:p w14:paraId="0C596317" w14:textId="77777777" w:rsidR="00467D24" w:rsidRPr="00467D24" w:rsidRDefault="00467D24" w:rsidP="00467D24">
      <w:pPr>
        <w:numPr>
          <w:ilvl w:val="0"/>
          <w:numId w:val="61"/>
        </w:numPr>
        <w:rPr>
          <w:rFonts w:ascii="Arial" w:hAnsi="Arial" w:cs="Arial"/>
        </w:rPr>
      </w:pPr>
      <w:r w:rsidRPr="00467D24">
        <w:rPr>
          <w:rFonts w:ascii="Arial" w:hAnsi="Arial" w:cs="Arial"/>
        </w:rPr>
        <w:t>Involving kinship carers in reviewing and updating this Local Offer</w:t>
      </w:r>
    </w:p>
    <w:p w14:paraId="5C3B10F4" w14:textId="1B2BCEF6" w:rsidR="00467D24" w:rsidRDefault="00467D24" w:rsidP="00467D24">
      <w:pPr>
        <w:rPr>
          <w:rFonts w:ascii="Arial" w:hAnsi="Arial" w:cs="Arial"/>
          <w:b/>
          <w:bCs/>
        </w:rPr>
      </w:pPr>
      <w:r w:rsidRPr="00467D24">
        <w:rPr>
          <w:rFonts w:ascii="Arial" w:hAnsi="Arial" w:cs="Arial"/>
        </w:rPr>
        <w:t>You can register your interest in taking part by emailing:</w:t>
      </w:r>
      <w:r w:rsidRPr="00467D24">
        <w:rPr>
          <w:rFonts w:ascii="Arial" w:hAnsi="Arial" w:cs="Arial"/>
          <w:b/>
          <w:bCs/>
        </w:rPr>
        <w:br/>
      </w:r>
      <w:r w:rsidRPr="00467D24">
        <w:rPr>
          <w:rFonts w:ascii="Segoe UI Emoji" w:hAnsi="Segoe UI Emoji" w:cs="Segoe UI Emoji"/>
          <w:b/>
          <w:bCs/>
        </w:rPr>
        <w:t>📧</w:t>
      </w:r>
      <w:r w:rsidRPr="00467D24">
        <w:rPr>
          <w:rFonts w:ascii="Arial" w:hAnsi="Arial" w:cs="Arial"/>
          <w:b/>
          <w:bCs/>
        </w:rPr>
        <w:t xml:space="preserve"> </w:t>
      </w:r>
      <w:hyperlink r:id="rId20" w:history="1">
        <w:r w:rsidR="00E414A5" w:rsidRPr="00467D24">
          <w:rPr>
            <w:rStyle w:val="Hyperlink"/>
            <w:rFonts w:ascii="Arial" w:hAnsi="Arial" w:cs="Arial"/>
            <w:b/>
            <w:bCs/>
          </w:rPr>
          <w:t>kinship.adoptionteam@lbbd.gov.uk</w:t>
        </w:r>
      </w:hyperlink>
    </w:p>
    <w:p w14:paraId="3E341676" w14:textId="77777777" w:rsidR="00E414A5" w:rsidRDefault="00E414A5" w:rsidP="00467D24">
      <w:pPr>
        <w:rPr>
          <w:rFonts w:ascii="Arial" w:hAnsi="Arial" w:cs="Arial"/>
          <w:b/>
          <w:bCs/>
        </w:rPr>
      </w:pPr>
    </w:p>
    <w:p w14:paraId="6EF8C0E0" w14:textId="77777777" w:rsidR="00E414A5" w:rsidRPr="0095458C" w:rsidRDefault="00E414A5" w:rsidP="00E414A5">
      <w:pPr>
        <w:jc w:val="both"/>
        <w:rPr>
          <w:rFonts w:ascii="Arial" w:hAnsi="Arial" w:cs="Arial"/>
        </w:rPr>
      </w:pPr>
      <w:r w:rsidRPr="0095458C">
        <w:rPr>
          <w:rFonts w:ascii="Arial" w:hAnsi="Arial" w:cs="Arial"/>
        </w:rPr>
        <w:t>Your input helps shape the future of kinship care in our community.</w:t>
      </w:r>
    </w:p>
    <w:p w14:paraId="580C4F54" w14:textId="77777777" w:rsidR="00E414A5" w:rsidRPr="0095458C" w:rsidRDefault="00E414A5" w:rsidP="00E414A5">
      <w:pPr>
        <w:jc w:val="both"/>
        <w:rPr>
          <w:rFonts w:ascii="Arial" w:hAnsi="Arial" w:cs="Arial"/>
        </w:rPr>
      </w:pPr>
      <w:r w:rsidRPr="0095458C">
        <w:rPr>
          <w:rFonts w:ascii="Arial" w:hAnsi="Arial" w:cs="Arial"/>
        </w:rPr>
        <w:t>  </w:t>
      </w:r>
    </w:p>
    <w:p w14:paraId="6B4C3064" w14:textId="77777777" w:rsidR="00E414A5" w:rsidRPr="0095458C" w:rsidRDefault="00E414A5" w:rsidP="00E414A5">
      <w:pPr>
        <w:jc w:val="both"/>
        <w:rPr>
          <w:rFonts w:ascii="Arial" w:hAnsi="Arial" w:cs="Arial"/>
        </w:rPr>
      </w:pPr>
      <w:r w:rsidRPr="0095458C">
        <w:rPr>
          <w:rFonts w:ascii="Arial" w:hAnsi="Arial" w:cs="Arial"/>
        </w:rPr>
        <w:t>This Kinship Local Offer reflects our commitment to supporting kinship carers and ensuring positive outcomes for the children in their care. Thank you for the incredible difference you make in the lives of children.</w:t>
      </w:r>
    </w:p>
    <w:p w14:paraId="64E9553A" w14:textId="77777777" w:rsidR="00E414A5" w:rsidRPr="0095458C" w:rsidRDefault="00E414A5" w:rsidP="00E414A5">
      <w:pPr>
        <w:jc w:val="both"/>
        <w:rPr>
          <w:rFonts w:ascii="Arial" w:hAnsi="Arial" w:cs="Arial"/>
        </w:rPr>
      </w:pPr>
      <w:r w:rsidRPr="0095458C">
        <w:rPr>
          <w:rFonts w:ascii="Arial" w:hAnsi="Arial" w:cs="Arial"/>
        </w:rPr>
        <w:t> </w:t>
      </w:r>
    </w:p>
    <w:p w14:paraId="6677774C" w14:textId="77777777" w:rsidR="00E414A5" w:rsidRPr="0095458C" w:rsidRDefault="00E414A5" w:rsidP="00E414A5">
      <w:pPr>
        <w:jc w:val="both"/>
        <w:rPr>
          <w:rFonts w:ascii="Arial" w:hAnsi="Arial" w:cs="Arial"/>
          <w:b/>
          <w:bCs/>
        </w:rPr>
      </w:pPr>
      <w:r w:rsidRPr="0095458C">
        <w:rPr>
          <w:rFonts w:ascii="Arial" w:hAnsi="Arial" w:cs="Arial"/>
          <w:b/>
          <w:bCs/>
        </w:rPr>
        <w:t>Joanne Laird-Jeffrey</w:t>
      </w:r>
    </w:p>
    <w:p w14:paraId="102887A9" w14:textId="77777777" w:rsidR="00E414A5" w:rsidRPr="0095458C" w:rsidRDefault="00E414A5" w:rsidP="00E414A5">
      <w:pPr>
        <w:jc w:val="both"/>
        <w:rPr>
          <w:rFonts w:ascii="Arial" w:hAnsi="Arial" w:cs="Arial"/>
          <w:b/>
          <w:bCs/>
        </w:rPr>
      </w:pPr>
      <w:r w:rsidRPr="0095458C">
        <w:rPr>
          <w:rFonts w:ascii="Arial" w:hAnsi="Arial" w:cs="Arial"/>
          <w:b/>
          <w:bCs/>
        </w:rPr>
        <w:t>Service Manager for Permanence</w:t>
      </w:r>
    </w:p>
    <w:p w14:paraId="1EF31852" w14:textId="77777777" w:rsidR="00E414A5" w:rsidRPr="00467D24" w:rsidRDefault="00E414A5" w:rsidP="00467D24">
      <w:pPr>
        <w:rPr>
          <w:rFonts w:ascii="Arial" w:hAnsi="Arial" w:cs="Arial"/>
          <w:b/>
          <w:bCs/>
        </w:rPr>
      </w:pPr>
    </w:p>
    <w:p w14:paraId="01114835" w14:textId="77777777" w:rsidR="004F32A9" w:rsidRPr="00467D24" w:rsidRDefault="004F32A9" w:rsidP="00467D24"/>
    <w:sectPr w:rsidR="004F32A9" w:rsidRPr="00467D24" w:rsidSect="00BB2369">
      <w:headerReference w:type="default" r:id="rId21"/>
      <w:footerReference w:type="default" r:id="rId22"/>
      <w:pgSz w:w="11906" w:h="16838"/>
      <w:pgMar w:top="1440" w:right="1440" w:bottom="1440" w:left="1440" w:header="0" w:footer="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BE17D" w14:textId="77777777" w:rsidR="0045788C" w:rsidRDefault="0045788C" w:rsidP="00AA4C1B">
      <w:r>
        <w:separator/>
      </w:r>
    </w:p>
  </w:endnote>
  <w:endnote w:type="continuationSeparator" w:id="0">
    <w:p w14:paraId="15B20127" w14:textId="77777777" w:rsidR="0045788C" w:rsidRDefault="0045788C" w:rsidP="00AA4C1B">
      <w:r>
        <w:continuationSeparator/>
      </w:r>
    </w:p>
  </w:endnote>
  <w:endnote w:type="continuationNotice" w:id="1">
    <w:p w14:paraId="62E4608B" w14:textId="77777777" w:rsidR="0045788C" w:rsidRDefault="00457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D7B4" w14:textId="421AE158" w:rsidR="00AA4C1B" w:rsidRDefault="00EA15E4" w:rsidP="00BB2369">
    <w:pPr>
      <w:pStyle w:val="Footer"/>
      <w:ind w:left="-1440"/>
    </w:pPr>
    <w:r>
      <w:rPr>
        <w:noProof/>
      </w:rPr>
      <w:drawing>
        <wp:inline distT="0" distB="0" distL="0" distR="0" wp14:anchorId="1C43BE7E" wp14:editId="764C59E4">
          <wp:extent cx="7551695" cy="1305780"/>
          <wp:effectExtent l="0" t="0" r="508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t="27236" b="-204"/>
                  <a:stretch/>
                </pic:blipFill>
                <pic:spPr bwMode="auto">
                  <a:xfrm>
                    <a:off x="0" y="0"/>
                    <a:ext cx="7660010" cy="132450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C8A40" w14:textId="77777777" w:rsidR="0045788C" w:rsidRDefault="0045788C" w:rsidP="00AA4C1B">
      <w:r>
        <w:separator/>
      </w:r>
    </w:p>
  </w:footnote>
  <w:footnote w:type="continuationSeparator" w:id="0">
    <w:p w14:paraId="4FE8FF0E" w14:textId="77777777" w:rsidR="0045788C" w:rsidRDefault="0045788C" w:rsidP="00AA4C1B">
      <w:r>
        <w:continuationSeparator/>
      </w:r>
    </w:p>
  </w:footnote>
  <w:footnote w:type="continuationNotice" w:id="1">
    <w:p w14:paraId="2D6997FE" w14:textId="77777777" w:rsidR="0045788C" w:rsidRDefault="004578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098C" w14:textId="2905541F" w:rsidR="00AA4C1B" w:rsidRDefault="00913634" w:rsidP="00913634">
    <w:pPr>
      <w:pStyle w:val="Header"/>
      <w:ind w:left="-1440" w:firstLine="22"/>
    </w:pPr>
    <w:r>
      <w:rPr>
        <w:noProof/>
      </w:rPr>
      <w:drawing>
        <wp:inline distT="0" distB="0" distL="0" distR="0" wp14:anchorId="4C79044D" wp14:editId="40FD2630">
          <wp:extent cx="7512484" cy="1780324"/>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16539" cy="1828681"/>
                  </a:xfrm>
                  <a:prstGeom prst="rect">
                    <a:avLst/>
                  </a:prstGeom>
                </pic:spPr>
              </pic:pic>
            </a:graphicData>
          </a:graphic>
        </wp:inline>
      </w:drawing>
    </w:r>
    <w:r w:rsidR="00AA4C1B">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D31"/>
    <w:multiLevelType w:val="multilevel"/>
    <w:tmpl w:val="4C3CE9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9175F23"/>
    <w:multiLevelType w:val="multilevel"/>
    <w:tmpl w:val="F46EAD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4298C"/>
    <w:multiLevelType w:val="multilevel"/>
    <w:tmpl w:val="2A0C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A1C6A"/>
    <w:multiLevelType w:val="multilevel"/>
    <w:tmpl w:val="86F2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005AD"/>
    <w:multiLevelType w:val="multilevel"/>
    <w:tmpl w:val="D55CDE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4E2C43"/>
    <w:multiLevelType w:val="multilevel"/>
    <w:tmpl w:val="5DFAD2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E4F2A27"/>
    <w:multiLevelType w:val="multilevel"/>
    <w:tmpl w:val="C3E828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1494492"/>
    <w:multiLevelType w:val="multilevel"/>
    <w:tmpl w:val="B4362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A911C8"/>
    <w:multiLevelType w:val="multilevel"/>
    <w:tmpl w:val="A6A80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49658E"/>
    <w:multiLevelType w:val="multilevel"/>
    <w:tmpl w:val="7C72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860ACB"/>
    <w:multiLevelType w:val="multilevel"/>
    <w:tmpl w:val="87B000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65C0F83"/>
    <w:multiLevelType w:val="multilevel"/>
    <w:tmpl w:val="9682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377C9D"/>
    <w:multiLevelType w:val="multilevel"/>
    <w:tmpl w:val="CE145A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9A61910"/>
    <w:multiLevelType w:val="multilevel"/>
    <w:tmpl w:val="452C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30521"/>
    <w:multiLevelType w:val="multilevel"/>
    <w:tmpl w:val="E9F8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456E98"/>
    <w:multiLevelType w:val="multilevel"/>
    <w:tmpl w:val="233044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F177F89"/>
    <w:multiLevelType w:val="multilevel"/>
    <w:tmpl w:val="08EA45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A775688"/>
    <w:multiLevelType w:val="multilevel"/>
    <w:tmpl w:val="B35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1D0FB6"/>
    <w:multiLevelType w:val="multilevel"/>
    <w:tmpl w:val="BFE436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C34074A"/>
    <w:multiLevelType w:val="multilevel"/>
    <w:tmpl w:val="B12A24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F411999"/>
    <w:multiLevelType w:val="hybridMultilevel"/>
    <w:tmpl w:val="6AC8F8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1EC7A38"/>
    <w:multiLevelType w:val="multilevel"/>
    <w:tmpl w:val="21FC2D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24711BD"/>
    <w:multiLevelType w:val="multilevel"/>
    <w:tmpl w:val="850A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EC64BA"/>
    <w:multiLevelType w:val="multilevel"/>
    <w:tmpl w:val="DC28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C02345"/>
    <w:multiLevelType w:val="multilevel"/>
    <w:tmpl w:val="6DC8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342D61"/>
    <w:multiLevelType w:val="multilevel"/>
    <w:tmpl w:val="423665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3B9C1C10"/>
    <w:multiLevelType w:val="multilevel"/>
    <w:tmpl w:val="8A2656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F1572C"/>
    <w:multiLevelType w:val="multilevel"/>
    <w:tmpl w:val="FA26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EC5E99"/>
    <w:multiLevelType w:val="multilevel"/>
    <w:tmpl w:val="E202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C201DD"/>
    <w:multiLevelType w:val="multilevel"/>
    <w:tmpl w:val="33AE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6679C1"/>
    <w:multiLevelType w:val="multilevel"/>
    <w:tmpl w:val="683658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459121C6"/>
    <w:multiLevelType w:val="multilevel"/>
    <w:tmpl w:val="A096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A763EB"/>
    <w:multiLevelType w:val="multilevel"/>
    <w:tmpl w:val="E94C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503681"/>
    <w:multiLevelType w:val="multilevel"/>
    <w:tmpl w:val="88BACC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493536D1"/>
    <w:multiLevelType w:val="multilevel"/>
    <w:tmpl w:val="557E1B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4996475F"/>
    <w:multiLevelType w:val="multilevel"/>
    <w:tmpl w:val="BA6403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4A265E14"/>
    <w:multiLevelType w:val="multilevel"/>
    <w:tmpl w:val="DC84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ED74719"/>
    <w:multiLevelType w:val="multilevel"/>
    <w:tmpl w:val="7C567A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4F303663"/>
    <w:multiLevelType w:val="multilevel"/>
    <w:tmpl w:val="7B2A60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12E1097"/>
    <w:multiLevelType w:val="multilevel"/>
    <w:tmpl w:val="5E60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C10223"/>
    <w:multiLevelType w:val="multilevel"/>
    <w:tmpl w:val="6C04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6363DB"/>
    <w:multiLevelType w:val="multilevel"/>
    <w:tmpl w:val="276499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7D96AF3"/>
    <w:multiLevelType w:val="multilevel"/>
    <w:tmpl w:val="8DA6B9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598913CD"/>
    <w:multiLevelType w:val="multilevel"/>
    <w:tmpl w:val="C32059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A72230E"/>
    <w:multiLevelType w:val="multilevel"/>
    <w:tmpl w:val="FECC6D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CC1303D"/>
    <w:multiLevelType w:val="multilevel"/>
    <w:tmpl w:val="97482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D281CC1"/>
    <w:multiLevelType w:val="multilevel"/>
    <w:tmpl w:val="93CE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DCB009A"/>
    <w:multiLevelType w:val="multilevel"/>
    <w:tmpl w:val="8C6C9FE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DDA30F6"/>
    <w:multiLevelType w:val="multilevel"/>
    <w:tmpl w:val="13F020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5EFB7E48"/>
    <w:multiLevelType w:val="multilevel"/>
    <w:tmpl w:val="AD64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2A6D8F"/>
    <w:multiLevelType w:val="multilevel"/>
    <w:tmpl w:val="ADF4E6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62B87CEF"/>
    <w:multiLevelType w:val="multilevel"/>
    <w:tmpl w:val="5D22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3DA6FBF"/>
    <w:multiLevelType w:val="multilevel"/>
    <w:tmpl w:val="76FE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2B1782"/>
    <w:multiLevelType w:val="multilevel"/>
    <w:tmpl w:val="223CA3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68363D46"/>
    <w:multiLevelType w:val="multilevel"/>
    <w:tmpl w:val="C86A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E3718B"/>
    <w:multiLevelType w:val="multilevel"/>
    <w:tmpl w:val="4DC619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7225336A"/>
    <w:multiLevelType w:val="multilevel"/>
    <w:tmpl w:val="522EFD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778F03E9"/>
    <w:multiLevelType w:val="multilevel"/>
    <w:tmpl w:val="73C8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D02FC0"/>
    <w:multiLevelType w:val="multilevel"/>
    <w:tmpl w:val="4184B6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79B20190"/>
    <w:multiLevelType w:val="multilevel"/>
    <w:tmpl w:val="5E9879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79C54FF8"/>
    <w:multiLevelType w:val="multilevel"/>
    <w:tmpl w:val="55F053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79C96E93"/>
    <w:multiLevelType w:val="multilevel"/>
    <w:tmpl w:val="862A77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887361">
    <w:abstractNumId w:val="36"/>
  </w:num>
  <w:num w:numId="2" w16cid:durableId="280767488">
    <w:abstractNumId w:val="11"/>
  </w:num>
  <w:num w:numId="3" w16cid:durableId="808400067">
    <w:abstractNumId w:val="29"/>
  </w:num>
  <w:num w:numId="4" w16cid:durableId="1162349606">
    <w:abstractNumId w:val="8"/>
  </w:num>
  <w:num w:numId="5" w16cid:durableId="2011565185">
    <w:abstractNumId w:val="42"/>
  </w:num>
  <w:num w:numId="6" w16cid:durableId="640158821">
    <w:abstractNumId w:val="12"/>
  </w:num>
  <w:num w:numId="7" w16cid:durableId="576135275">
    <w:abstractNumId w:val="25"/>
  </w:num>
  <w:num w:numId="8" w16cid:durableId="924342378">
    <w:abstractNumId w:val="7"/>
  </w:num>
  <w:num w:numId="9" w16cid:durableId="1687906592">
    <w:abstractNumId w:val="34"/>
  </w:num>
  <w:num w:numId="10" w16cid:durableId="2001536467">
    <w:abstractNumId w:val="18"/>
  </w:num>
  <w:num w:numId="11" w16cid:durableId="1751467960">
    <w:abstractNumId w:val="35"/>
  </w:num>
  <w:num w:numId="12" w16cid:durableId="1400984776">
    <w:abstractNumId w:val="45"/>
  </w:num>
  <w:num w:numId="13" w16cid:durableId="168250850">
    <w:abstractNumId w:val="33"/>
  </w:num>
  <w:num w:numId="14" w16cid:durableId="351105922">
    <w:abstractNumId w:val="60"/>
  </w:num>
  <w:num w:numId="15" w16cid:durableId="738749229">
    <w:abstractNumId w:val="56"/>
  </w:num>
  <w:num w:numId="16" w16cid:durableId="87971940">
    <w:abstractNumId w:val="43"/>
  </w:num>
  <w:num w:numId="17" w16cid:durableId="1739554121">
    <w:abstractNumId w:val="48"/>
  </w:num>
  <w:num w:numId="18" w16cid:durableId="2057852897">
    <w:abstractNumId w:val="21"/>
  </w:num>
  <w:num w:numId="19" w16cid:durableId="577979446">
    <w:abstractNumId w:val="10"/>
  </w:num>
  <w:num w:numId="20" w16cid:durableId="541525469">
    <w:abstractNumId w:val="4"/>
  </w:num>
  <w:num w:numId="21" w16cid:durableId="1645965165">
    <w:abstractNumId w:val="19"/>
  </w:num>
  <w:num w:numId="22" w16cid:durableId="378630216">
    <w:abstractNumId w:val="0"/>
  </w:num>
  <w:num w:numId="23" w16cid:durableId="1085151446">
    <w:abstractNumId w:val="38"/>
  </w:num>
  <w:num w:numId="24" w16cid:durableId="1195924947">
    <w:abstractNumId w:val="26"/>
  </w:num>
  <w:num w:numId="25" w16cid:durableId="1383749051">
    <w:abstractNumId w:val="6"/>
  </w:num>
  <w:num w:numId="26" w16cid:durableId="21444773">
    <w:abstractNumId w:val="37"/>
  </w:num>
  <w:num w:numId="27" w16cid:durableId="1819959390">
    <w:abstractNumId w:val="55"/>
  </w:num>
  <w:num w:numId="28" w16cid:durableId="1637906534">
    <w:abstractNumId w:val="61"/>
  </w:num>
  <w:num w:numId="29" w16cid:durableId="541752584">
    <w:abstractNumId w:val="59"/>
  </w:num>
  <w:num w:numId="30" w16cid:durableId="308175432">
    <w:abstractNumId w:val="41"/>
  </w:num>
  <w:num w:numId="31" w16cid:durableId="1695885862">
    <w:abstractNumId w:val="53"/>
  </w:num>
  <w:num w:numId="32" w16cid:durableId="506947508">
    <w:abstractNumId w:val="1"/>
  </w:num>
  <w:num w:numId="33" w16cid:durableId="290474895">
    <w:abstractNumId w:val="16"/>
  </w:num>
  <w:num w:numId="34" w16cid:durableId="1206872089">
    <w:abstractNumId w:val="15"/>
  </w:num>
  <w:num w:numId="35" w16cid:durableId="84814295">
    <w:abstractNumId w:val="5"/>
  </w:num>
  <w:num w:numId="36" w16cid:durableId="580406460">
    <w:abstractNumId w:val="47"/>
  </w:num>
  <w:num w:numId="37" w16cid:durableId="1412584300">
    <w:abstractNumId w:val="58"/>
  </w:num>
  <w:num w:numId="38" w16cid:durableId="1513449852">
    <w:abstractNumId w:val="44"/>
  </w:num>
  <w:num w:numId="39" w16cid:durableId="2118865818">
    <w:abstractNumId w:val="50"/>
  </w:num>
  <w:num w:numId="40" w16cid:durableId="69623703">
    <w:abstractNumId w:val="30"/>
  </w:num>
  <w:num w:numId="41" w16cid:durableId="1784498271">
    <w:abstractNumId w:val="20"/>
  </w:num>
  <w:num w:numId="42" w16cid:durableId="443228837">
    <w:abstractNumId w:val="9"/>
  </w:num>
  <w:num w:numId="43" w16cid:durableId="1518933287">
    <w:abstractNumId w:val="40"/>
  </w:num>
  <w:num w:numId="44" w16cid:durableId="1276476150">
    <w:abstractNumId w:val="17"/>
  </w:num>
  <w:num w:numId="45" w16cid:durableId="234777970">
    <w:abstractNumId w:val="57"/>
  </w:num>
  <w:num w:numId="46" w16cid:durableId="1395855789">
    <w:abstractNumId w:val="2"/>
  </w:num>
  <w:num w:numId="47" w16cid:durableId="1716731190">
    <w:abstractNumId w:val="39"/>
  </w:num>
  <w:num w:numId="48" w16cid:durableId="1214464986">
    <w:abstractNumId w:val="3"/>
  </w:num>
  <w:num w:numId="49" w16cid:durableId="265507254">
    <w:abstractNumId w:val="28"/>
  </w:num>
  <w:num w:numId="50" w16cid:durableId="792212603">
    <w:abstractNumId w:val="54"/>
  </w:num>
  <w:num w:numId="51" w16cid:durableId="1021974264">
    <w:abstractNumId w:val="13"/>
  </w:num>
  <w:num w:numId="52" w16cid:durableId="545727882">
    <w:abstractNumId w:val="46"/>
  </w:num>
  <w:num w:numId="53" w16cid:durableId="410274422">
    <w:abstractNumId w:val="32"/>
  </w:num>
  <w:num w:numId="54" w16cid:durableId="1727876732">
    <w:abstractNumId w:val="31"/>
  </w:num>
  <w:num w:numId="55" w16cid:durableId="825560467">
    <w:abstractNumId w:val="23"/>
  </w:num>
  <w:num w:numId="56" w16cid:durableId="395471651">
    <w:abstractNumId w:val="52"/>
  </w:num>
  <w:num w:numId="57" w16cid:durableId="1555391518">
    <w:abstractNumId w:val="49"/>
  </w:num>
  <w:num w:numId="58" w16cid:durableId="592400123">
    <w:abstractNumId w:val="22"/>
  </w:num>
  <w:num w:numId="59" w16cid:durableId="1426219692">
    <w:abstractNumId w:val="27"/>
  </w:num>
  <w:num w:numId="60" w16cid:durableId="570040020">
    <w:abstractNumId w:val="24"/>
  </w:num>
  <w:num w:numId="61" w16cid:durableId="1172528628">
    <w:abstractNumId w:val="51"/>
  </w:num>
  <w:num w:numId="62" w16cid:durableId="21050353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34"/>
    <w:rsid w:val="00001A51"/>
    <w:rsid w:val="00021389"/>
    <w:rsid w:val="00021B78"/>
    <w:rsid w:val="000346A8"/>
    <w:rsid w:val="00034B99"/>
    <w:rsid w:val="00035BCA"/>
    <w:rsid w:val="00041CE6"/>
    <w:rsid w:val="0004347E"/>
    <w:rsid w:val="000547D1"/>
    <w:rsid w:val="00054AA7"/>
    <w:rsid w:val="00067E9A"/>
    <w:rsid w:val="00075CD3"/>
    <w:rsid w:val="00090720"/>
    <w:rsid w:val="000963D3"/>
    <w:rsid w:val="000B353B"/>
    <w:rsid w:val="000C16E2"/>
    <w:rsid w:val="000C17E4"/>
    <w:rsid w:val="000E13A2"/>
    <w:rsid w:val="000F0620"/>
    <w:rsid w:val="00112954"/>
    <w:rsid w:val="00112DC4"/>
    <w:rsid w:val="001134CD"/>
    <w:rsid w:val="001200E4"/>
    <w:rsid w:val="0012014C"/>
    <w:rsid w:val="00122F82"/>
    <w:rsid w:val="0013193A"/>
    <w:rsid w:val="00136114"/>
    <w:rsid w:val="0015137F"/>
    <w:rsid w:val="00175A1C"/>
    <w:rsid w:val="001976E9"/>
    <w:rsid w:val="001B3E1B"/>
    <w:rsid w:val="001C3F2B"/>
    <w:rsid w:val="001C6587"/>
    <w:rsid w:val="001D34C5"/>
    <w:rsid w:val="001E5BC7"/>
    <w:rsid w:val="001F3A9B"/>
    <w:rsid w:val="002008C2"/>
    <w:rsid w:val="00207CBB"/>
    <w:rsid w:val="00216D13"/>
    <w:rsid w:val="00222B3C"/>
    <w:rsid w:val="002367AC"/>
    <w:rsid w:val="00241855"/>
    <w:rsid w:val="00262B9E"/>
    <w:rsid w:val="00264E75"/>
    <w:rsid w:val="0028696D"/>
    <w:rsid w:val="00292CCA"/>
    <w:rsid w:val="00296835"/>
    <w:rsid w:val="002A18BA"/>
    <w:rsid w:val="002B4349"/>
    <w:rsid w:val="002B7053"/>
    <w:rsid w:val="002B7485"/>
    <w:rsid w:val="002C38FC"/>
    <w:rsid w:val="002D2604"/>
    <w:rsid w:val="002D771D"/>
    <w:rsid w:val="002E592C"/>
    <w:rsid w:val="003130DE"/>
    <w:rsid w:val="00324582"/>
    <w:rsid w:val="00334D52"/>
    <w:rsid w:val="00340550"/>
    <w:rsid w:val="00344C6D"/>
    <w:rsid w:val="003512AA"/>
    <w:rsid w:val="00351F20"/>
    <w:rsid w:val="00371192"/>
    <w:rsid w:val="0037764B"/>
    <w:rsid w:val="003A646E"/>
    <w:rsid w:val="003B0CFF"/>
    <w:rsid w:val="003C2A70"/>
    <w:rsid w:val="003D3B78"/>
    <w:rsid w:val="0040050C"/>
    <w:rsid w:val="00412159"/>
    <w:rsid w:val="004137A3"/>
    <w:rsid w:val="00422A9D"/>
    <w:rsid w:val="00445B84"/>
    <w:rsid w:val="0045788C"/>
    <w:rsid w:val="00460C36"/>
    <w:rsid w:val="00467D24"/>
    <w:rsid w:val="0047666A"/>
    <w:rsid w:val="004962FA"/>
    <w:rsid w:val="004A544E"/>
    <w:rsid w:val="004B0C68"/>
    <w:rsid w:val="004B0F1A"/>
    <w:rsid w:val="004B10F8"/>
    <w:rsid w:val="004B4AA9"/>
    <w:rsid w:val="004B75FB"/>
    <w:rsid w:val="004C1C7E"/>
    <w:rsid w:val="004D59DD"/>
    <w:rsid w:val="004F32A9"/>
    <w:rsid w:val="00510C8B"/>
    <w:rsid w:val="005265AC"/>
    <w:rsid w:val="00526C02"/>
    <w:rsid w:val="00530A78"/>
    <w:rsid w:val="005330A1"/>
    <w:rsid w:val="0054529D"/>
    <w:rsid w:val="00556C4E"/>
    <w:rsid w:val="00561577"/>
    <w:rsid w:val="005A0291"/>
    <w:rsid w:val="005B409B"/>
    <w:rsid w:val="005D53D7"/>
    <w:rsid w:val="005D6543"/>
    <w:rsid w:val="005D7F8B"/>
    <w:rsid w:val="005E01DE"/>
    <w:rsid w:val="005F38B5"/>
    <w:rsid w:val="005F3E00"/>
    <w:rsid w:val="005F42B2"/>
    <w:rsid w:val="005F7B5A"/>
    <w:rsid w:val="0060732A"/>
    <w:rsid w:val="00622DE3"/>
    <w:rsid w:val="00640837"/>
    <w:rsid w:val="0064533B"/>
    <w:rsid w:val="00677B93"/>
    <w:rsid w:val="006A5F39"/>
    <w:rsid w:val="006A6342"/>
    <w:rsid w:val="006C25DA"/>
    <w:rsid w:val="006C60E9"/>
    <w:rsid w:val="006D3C75"/>
    <w:rsid w:val="006E0AF4"/>
    <w:rsid w:val="006E2ED5"/>
    <w:rsid w:val="0070167F"/>
    <w:rsid w:val="007026E4"/>
    <w:rsid w:val="007037D0"/>
    <w:rsid w:val="00712077"/>
    <w:rsid w:val="00712E95"/>
    <w:rsid w:val="007362E4"/>
    <w:rsid w:val="00743E79"/>
    <w:rsid w:val="00747229"/>
    <w:rsid w:val="00751123"/>
    <w:rsid w:val="00761D3D"/>
    <w:rsid w:val="00774595"/>
    <w:rsid w:val="00780224"/>
    <w:rsid w:val="00780CFE"/>
    <w:rsid w:val="0078685D"/>
    <w:rsid w:val="007A3C1B"/>
    <w:rsid w:val="007A6D9E"/>
    <w:rsid w:val="007C57B4"/>
    <w:rsid w:val="007F3B3D"/>
    <w:rsid w:val="007F743D"/>
    <w:rsid w:val="008276B6"/>
    <w:rsid w:val="00830049"/>
    <w:rsid w:val="0084344E"/>
    <w:rsid w:val="008612A3"/>
    <w:rsid w:val="008676C0"/>
    <w:rsid w:val="0087208E"/>
    <w:rsid w:val="00872FA7"/>
    <w:rsid w:val="00892DE2"/>
    <w:rsid w:val="008A0177"/>
    <w:rsid w:val="008A501C"/>
    <w:rsid w:val="008C16A1"/>
    <w:rsid w:val="008C4606"/>
    <w:rsid w:val="008D73CF"/>
    <w:rsid w:val="008E0C77"/>
    <w:rsid w:val="009063D0"/>
    <w:rsid w:val="00913634"/>
    <w:rsid w:val="009333EA"/>
    <w:rsid w:val="009447AC"/>
    <w:rsid w:val="0095458C"/>
    <w:rsid w:val="009575FB"/>
    <w:rsid w:val="00962B95"/>
    <w:rsid w:val="00962E63"/>
    <w:rsid w:val="009975A1"/>
    <w:rsid w:val="009A1D52"/>
    <w:rsid w:val="009A3C77"/>
    <w:rsid w:val="009A4119"/>
    <w:rsid w:val="009A5BF6"/>
    <w:rsid w:val="009B390E"/>
    <w:rsid w:val="009C4D4E"/>
    <w:rsid w:val="009C5E98"/>
    <w:rsid w:val="009D40E3"/>
    <w:rsid w:val="009E378F"/>
    <w:rsid w:val="00A007B3"/>
    <w:rsid w:val="00A01827"/>
    <w:rsid w:val="00A02719"/>
    <w:rsid w:val="00A16B89"/>
    <w:rsid w:val="00A260C3"/>
    <w:rsid w:val="00A531C0"/>
    <w:rsid w:val="00A554DD"/>
    <w:rsid w:val="00A76D7C"/>
    <w:rsid w:val="00AA4C1B"/>
    <w:rsid w:val="00AB488E"/>
    <w:rsid w:val="00AC6F0D"/>
    <w:rsid w:val="00AD3518"/>
    <w:rsid w:val="00AE0B01"/>
    <w:rsid w:val="00AF748D"/>
    <w:rsid w:val="00B0034A"/>
    <w:rsid w:val="00B11D0B"/>
    <w:rsid w:val="00B20494"/>
    <w:rsid w:val="00B22EC2"/>
    <w:rsid w:val="00B24B55"/>
    <w:rsid w:val="00B328F1"/>
    <w:rsid w:val="00B35F1B"/>
    <w:rsid w:val="00B53E66"/>
    <w:rsid w:val="00B5723D"/>
    <w:rsid w:val="00B645FF"/>
    <w:rsid w:val="00B65F9A"/>
    <w:rsid w:val="00B84E14"/>
    <w:rsid w:val="00B87999"/>
    <w:rsid w:val="00BA2572"/>
    <w:rsid w:val="00BA7F07"/>
    <w:rsid w:val="00BB2369"/>
    <w:rsid w:val="00BC16D6"/>
    <w:rsid w:val="00BC32E3"/>
    <w:rsid w:val="00BC40FD"/>
    <w:rsid w:val="00BE2EAE"/>
    <w:rsid w:val="00BE5933"/>
    <w:rsid w:val="00BF0EAF"/>
    <w:rsid w:val="00BF32D6"/>
    <w:rsid w:val="00C1270C"/>
    <w:rsid w:val="00C61737"/>
    <w:rsid w:val="00C67A1D"/>
    <w:rsid w:val="00C7099A"/>
    <w:rsid w:val="00C7590F"/>
    <w:rsid w:val="00C759A7"/>
    <w:rsid w:val="00C930EF"/>
    <w:rsid w:val="00CA60C5"/>
    <w:rsid w:val="00CA6174"/>
    <w:rsid w:val="00CB0029"/>
    <w:rsid w:val="00CB3974"/>
    <w:rsid w:val="00CB581F"/>
    <w:rsid w:val="00CE057E"/>
    <w:rsid w:val="00CE5495"/>
    <w:rsid w:val="00CE7094"/>
    <w:rsid w:val="00CF1EEA"/>
    <w:rsid w:val="00CF7DFF"/>
    <w:rsid w:val="00D17F9F"/>
    <w:rsid w:val="00D21BED"/>
    <w:rsid w:val="00D24028"/>
    <w:rsid w:val="00D24F94"/>
    <w:rsid w:val="00D3192C"/>
    <w:rsid w:val="00D66699"/>
    <w:rsid w:val="00DA3D77"/>
    <w:rsid w:val="00DB08FE"/>
    <w:rsid w:val="00DB3F79"/>
    <w:rsid w:val="00DC358D"/>
    <w:rsid w:val="00DF0939"/>
    <w:rsid w:val="00E00AA5"/>
    <w:rsid w:val="00E14AC6"/>
    <w:rsid w:val="00E2278C"/>
    <w:rsid w:val="00E33225"/>
    <w:rsid w:val="00E341FA"/>
    <w:rsid w:val="00E35798"/>
    <w:rsid w:val="00E414A5"/>
    <w:rsid w:val="00E46740"/>
    <w:rsid w:val="00E46C52"/>
    <w:rsid w:val="00E47D65"/>
    <w:rsid w:val="00E53A2E"/>
    <w:rsid w:val="00E554A1"/>
    <w:rsid w:val="00E641BC"/>
    <w:rsid w:val="00E96487"/>
    <w:rsid w:val="00E96EA2"/>
    <w:rsid w:val="00EA124D"/>
    <w:rsid w:val="00EA15E4"/>
    <w:rsid w:val="00EA1B19"/>
    <w:rsid w:val="00ED514B"/>
    <w:rsid w:val="00ED70F0"/>
    <w:rsid w:val="00EF3258"/>
    <w:rsid w:val="00F01F0E"/>
    <w:rsid w:val="00F02681"/>
    <w:rsid w:val="00F21BCD"/>
    <w:rsid w:val="00F21D03"/>
    <w:rsid w:val="00F31A7B"/>
    <w:rsid w:val="00F42054"/>
    <w:rsid w:val="00F62017"/>
    <w:rsid w:val="00F64082"/>
    <w:rsid w:val="00F71E15"/>
    <w:rsid w:val="00F77D57"/>
    <w:rsid w:val="00F825EA"/>
    <w:rsid w:val="00FC67E7"/>
    <w:rsid w:val="00FD5EDC"/>
    <w:rsid w:val="00FE64A9"/>
    <w:rsid w:val="00FF074B"/>
    <w:rsid w:val="00FF158B"/>
    <w:rsid w:val="00FF43E5"/>
    <w:rsid w:val="053C467A"/>
    <w:rsid w:val="065A9114"/>
    <w:rsid w:val="078F2C4F"/>
    <w:rsid w:val="1529361A"/>
    <w:rsid w:val="165E3193"/>
    <w:rsid w:val="17C00445"/>
    <w:rsid w:val="25812217"/>
    <w:rsid w:val="2AA7B66C"/>
    <w:rsid w:val="2B5D2AF2"/>
    <w:rsid w:val="2FB95818"/>
    <w:rsid w:val="3E127D9C"/>
    <w:rsid w:val="406DEA65"/>
    <w:rsid w:val="4220AEF5"/>
    <w:rsid w:val="4533A9F3"/>
    <w:rsid w:val="4C57225C"/>
    <w:rsid w:val="5628CBE5"/>
    <w:rsid w:val="592712D2"/>
    <w:rsid w:val="5D15013D"/>
    <w:rsid w:val="5D735F8B"/>
    <w:rsid w:val="61DC5324"/>
    <w:rsid w:val="64F9B667"/>
    <w:rsid w:val="660A4D3F"/>
    <w:rsid w:val="6AC4B5E5"/>
    <w:rsid w:val="6D33F0ED"/>
    <w:rsid w:val="7748BB00"/>
    <w:rsid w:val="7B1F11C5"/>
    <w:rsid w:val="7D22D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83FE8"/>
  <w15:chartTrackingRefBased/>
  <w15:docId w15:val="{8D9F11F3-2EE9-4AD1-AF01-A26153A3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D2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B39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4083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41CE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BE2EA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C1B"/>
    <w:pPr>
      <w:tabs>
        <w:tab w:val="center" w:pos="4513"/>
        <w:tab w:val="right" w:pos="9026"/>
      </w:tabs>
    </w:pPr>
  </w:style>
  <w:style w:type="character" w:customStyle="1" w:styleId="HeaderChar">
    <w:name w:val="Header Char"/>
    <w:basedOn w:val="DefaultParagraphFont"/>
    <w:link w:val="Header"/>
    <w:uiPriority w:val="99"/>
    <w:rsid w:val="00AA4C1B"/>
  </w:style>
  <w:style w:type="paragraph" w:styleId="Footer">
    <w:name w:val="footer"/>
    <w:basedOn w:val="Normal"/>
    <w:link w:val="FooterChar"/>
    <w:uiPriority w:val="99"/>
    <w:unhideWhenUsed/>
    <w:rsid w:val="00AA4C1B"/>
    <w:pPr>
      <w:tabs>
        <w:tab w:val="center" w:pos="4513"/>
        <w:tab w:val="right" w:pos="9026"/>
      </w:tabs>
    </w:pPr>
  </w:style>
  <w:style w:type="character" w:customStyle="1" w:styleId="FooterChar">
    <w:name w:val="Footer Char"/>
    <w:basedOn w:val="DefaultParagraphFont"/>
    <w:link w:val="Footer"/>
    <w:uiPriority w:val="99"/>
    <w:rsid w:val="00AA4C1B"/>
  </w:style>
  <w:style w:type="character" w:styleId="Hyperlink">
    <w:name w:val="Hyperlink"/>
    <w:basedOn w:val="DefaultParagraphFont"/>
    <w:uiPriority w:val="99"/>
    <w:unhideWhenUsed/>
    <w:rsid w:val="00A554DD"/>
    <w:rPr>
      <w:color w:val="0563C1" w:themeColor="hyperlink"/>
      <w:u w:val="single"/>
    </w:rPr>
  </w:style>
  <w:style w:type="character" w:styleId="UnresolvedMention">
    <w:name w:val="Unresolved Mention"/>
    <w:basedOn w:val="DefaultParagraphFont"/>
    <w:uiPriority w:val="99"/>
    <w:semiHidden/>
    <w:unhideWhenUsed/>
    <w:rsid w:val="00A554DD"/>
    <w:rPr>
      <w:color w:val="605E5C"/>
      <w:shd w:val="clear" w:color="auto" w:fill="E1DFDD"/>
    </w:rPr>
  </w:style>
  <w:style w:type="character" w:customStyle="1" w:styleId="Heading6Char">
    <w:name w:val="Heading 6 Char"/>
    <w:basedOn w:val="DefaultParagraphFont"/>
    <w:link w:val="Heading6"/>
    <w:uiPriority w:val="9"/>
    <w:semiHidden/>
    <w:rsid w:val="00BE2EAE"/>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041CE6"/>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9B390E"/>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292CCA"/>
    <w:rPr>
      <w:color w:val="954F72" w:themeColor="followedHyperlink"/>
      <w:u w:val="single"/>
    </w:rPr>
  </w:style>
  <w:style w:type="character" w:customStyle="1" w:styleId="Heading3Char">
    <w:name w:val="Heading 3 Char"/>
    <w:basedOn w:val="DefaultParagraphFont"/>
    <w:link w:val="Heading3"/>
    <w:uiPriority w:val="9"/>
    <w:semiHidden/>
    <w:rsid w:val="00640837"/>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8E0C77"/>
    <w:pPr>
      <w:ind w:left="720"/>
      <w:contextualSpacing/>
    </w:pPr>
  </w:style>
  <w:style w:type="paragraph" w:styleId="NormalWeb">
    <w:name w:val="Normal (Web)"/>
    <w:basedOn w:val="Normal"/>
    <w:uiPriority w:val="99"/>
    <w:semiHidden/>
    <w:unhideWhenUsed/>
    <w:rsid w:val="00B24B55"/>
    <w:rPr>
      <w:rFonts w:ascii="Times New Roman" w:hAnsi="Times New Roman" w:cs="Times New Roman"/>
    </w:rPr>
  </w:style>
  <w:style w:type="character" w:customStyle="1" w:styleId="Heading1Char">
    <w:name w:val="Heading 1 Char"/>
    <w:basedOn w:val="DefaultParagraphFont"/>
    <w:link w:val="Heading1"/>
    <w:uiPriority w:val="9"/>
    <w:rsid w:val="00467D2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0539">
      <w:bodyDiv w:val="1"/>
      <w:marLeft w:val="0"/>
      <w:marRight w:val="0"/>
      <w:marTop w:val="0"/>
      <w:marBottom w:val="0"/>
      <w:divBdr>
        <w:top w:val="none" w:sz="0" w:space="0" w:color="auto"/>
        <w:left w:val="none" w:sz="0" w:space="0" w:color="auto"/>
        <w:bottom w:val="none" w:sz="0" w:space="0" w:color="auto"/>
        <w:right w:val="none" w:sz="0" w:space="0" w:color="auto"/>
      </w:divBdr>
    </w:div>
    <w:div w:id="148447573">
      <w:bodyDiv w:val="1"/>
      <w:marLeft w:val="0"/>
      <w:marRight w:val="0"/>
      <w:marTop w:val="0"/>
      <w:marBottom w:val="0"/>
      <w:divBdr>
        <w:top w:val="none" w:sz="0" w:space="0" w:color="auto"/>
        <w:left w:val="none" w:sz="0" w:space="0" w:color="auto"/>
        <w:bottom w:val="none" w:sz="0" w:space="0" w:color="auto"/>
        <w:right w:val="none" w:sz="0" w:space="0" w:color="auto"/>
      </w:divBdr>
      <w:divsChild>
        <w:div w:id="775909413">
          <w:marLeft w:val="0"/>
          <w:marRight w:val="0"/>
          <w:marTop w:val="0"/>
          <w:marBottom w:val="0"/>
          <w:divBdr>
            <w:top w:val="none" w:sz="0" w:space="0" w:color="auto"/>
            <w:left w:val="none" w:sz="0" w:space="0" w:color="auto"/>
            <w:bottom w:val="none" w:sz="0" w:space="0" w:color="auto"/>
            <w:right w:val="none" w:sz="0" w:space="0" w:color="auto"/>
          </w:divBdr>
        </w:div>
        <w:div w:id="1384645479">
          <w:marLeft w:val="0"/>
          <w:marRight w:val="0"/>
          <w:marTop w:val="0"/>
          <w:marBottom w:val="0"/>
          <w:divBdr>
            <w:top w:val="none" w:sz="0" w:space="0" w:color="auto"/>
            <w:left w:val="none" w:sz="0" w:space="0" w:color="auto"/>
            <w:bottom w:val="none" w:sz="0" w:space="0" w:color="auto"/>
            <w:right w:val="none" w:sz="0" w:space="0" w:color="auto"/>
          </w:divBdr>
        </w:div>
        <w:div w:id="1055198110">
          <w:marLeft w:val="0"/>
          <w:marRight w:val="0"/>
          <w:marTop w:val="0"/>
          <w:marBottom w:val="0"/>
          <w:divBdr>
            <w:top w:val="none" w:sz="0" w:space="0" w:color="auto"/>
            <w:left w:val="none" w:sz="0" w:space="0" w:color="auto"/>
            <w:bottom w:val="none" w:sz="0" w:space="0" w:color="auto"/>
            <w:right w:val="none" w:sz="0" w:space="0" w:color="auto"/>
          </w:divBdr>
        </w:div>
        <w:div w:id="1742605467">
          <w:marLeft w:val="0"/>
          <w:marRight w:val="0"/>
          <w:marTop w:val="0"/>
          <w:marBottom w:val="0"/>
          <w:divBdr>
            <w:top w:val="none" w:sz="0" w:space="0" w:color="auto"/>
            <w:left w:val="none" w:sz="0" w:space="0" w:color="auto"/>
            <w:bottom w:val="none" w:sz="0" w:space="0" w:color="auto"/>
            <w:right w:val="none" w:sz="0" w:space="0" w:color="auto"/>
          </w:divBdr>
        </w:div>
        <w:div w:id="469516958">
          <w:marLeft w:val="0"/>
          <w:marRight w:val="0"/>
          <w:marTop w:val="0"/>
          <w:marBottom w:val="0"/>
          <w:divBdr>
            <w:top w:val="none" w:sz="0" w:space="0" w:color="auto"/>
            <w:left w:val="none" w:sz="0" w:space="0" w:color="auto"/>
            <w:bottom w:val="none" w:sz="0" w:space="0" w:color="auto"/>
            <w:right w:val="none" w:sz="0" w:space="0" w:color="auto"/>
          </w:divBdr>
        </w:div>
        <w:div w:id="1194733319">
          <w:marLeft w:val="0"/>
          <w:marRight w:val="0"/>
          <w:marTop w:val="0"/>
          <w:marBottom w:val="0"/>
          <w:divBdr>
            <w:top w:val="none" w:sz="0" w:space="0" w:color="auto"/>
            <w:left w:val="none" w:sz="0" w:space="0" w:color="auto"/>
            <w:bottom w:val="none" w:sz="0" w:space="0" w:color="auto"/>
            <w:right w:val="none" w:sz="0" w:space="0" w:color="auto"/>
          </w:divBdr>
        </w:div>
        <w:div w:id="733552684">
          <w:marLeft w:val="0"/>
          <w:marRight w:val="0"/>
          <w:marTop w:val="0"/>
          <w:marBottom w:val="0"/>
          <w:divBdr>
            <w:top w:val="none" w:sz="0" w:space="0" w:color="auto"/>
            <w:left w:val="none" w:sz="0" w:space="0" w:color="auto"/>
            <w:bottom w:val="none" w:sz="0" w:space="0" w:color="auto"/>
            <w:right w:val="none" w:sz="0" w:space="0" w:color="auto"/>
          </w:divBdr>
        </w:div>
        <w:div w:id="530265624">
          <w:marLeft w:val="0"/>
          <w:marRight w:val="0"/>
          <w:marTop w:val="0"/>
          <w:marBottom w:val="0"/>
          <w:divBdr>
            <w:top w:val="none" w:sz="0" w:space="0" w:color="auto"/>
            <w:left w:val="none" w:sz="0" w:space="0" w:color="auto"/>
            <w:bottom w:val="none" w:sz="0" w:space="0" w:color="auto"/>
            <w:right w:val="none" w:sz="0" w:space="0" w:color="auto"/>
          </w:divBdr>
        </w:div>
        <w:div w:id="887184546">
          <w:marLeft w:val="0"/>
          <w:marRight w:val="0"/>
          <w:marTop w:val="0"/>
          <w:marBottom w:val="0"/>
          <w:divBdr>
            <w:top w:val="none" w:sz="0" w:space="0" w:color="auto"/>
            <w:left w:val="none" w:sz="0" w:space="0" w:color="auto"/>
            <w:bottom w:val="none" w:sz="0" w:space="0" w:color="auto"/>
            <w:right w:val="none" w:sz="0" w:space="0" w:color="auto"/>
          </w:divBdr>
        </w:div>
        <w:div w:id="557278095">
          <w:marLeft w:val="0"/>
          <w:marRight w:val="0"/>
          <w:marTop w:val="0"/>
          <w:marBottom w:val="0"/>
          <w:divBdr>
            <w:top w:val="none" w:sz="0" w:space="0" w:color="auto"/>
            <w:left w:val="none" w:sz="0" w:space="0" w:color="auto"/>
            <w:bottom w:val="none" w:sz="0" w:space="0" w:color="auto"/>
            <w:right w:val="none" w:sz="0" w:space="0" w:color="auto"/>
          </w:divBdr>
        </w:div>
        <w:div w:id="321130797">
          <w:marLeft w:val="0"/>
          <w:marRight w:val="0"/>
          <w:marTop w:val="0"/>
          <w:marBottom w:val="0"/>
          <w:divBdr>
            <w:top w:val="none" w:sz="0" w:space="0" w:color="auto"/>
            <w:left w:val="none" w:sz="0" w:space="0" w:color="auto"/>
            <w:bottom w:val="none" w:sz="0" w:space="0" w:color="auto"/>
            <w:right w:val="none" w:sz="0" w:space="0" w:color="auto"/>
          </w:divBdr>
        </w:div>
        <w:div w:id="1863401178">
          <w:marLeft w:val="0"/>
          <w:marRight w:val="0"/>
          <w:marTop w:val="0"/>
          <w:marBottom w:val="0"/>
          <w:divBdr>
            <w:top w:val="none" w:sz="0" w:space="0" w:color="auto"/>
            <w:left w:val="none" w:sz="0" w:space="0" w:color="auto"/>
            <w:bottom w:val="none" w:sz="0" w:space="0" w:color="auto"/>
            <w:right w:val="none" w:sz="0" w:space="0" w:color="auto"/>
          </w:divBdr>
        </w:div>
        <w:div w:id="859391740">
          <w:marLeft w:val="0"/>
          <w:marRight w:val="0"/>
          <w:marTop w:val="0"/>
          <w:marBottom w:val="0"/>
          <w:divBdr>
            <w:top w:val="none" w:sz="0" w:space="0" w:color="auto"/>
            <w:left w:val="none" w:sz="0" w:space="0" w:color="auto"/>
            <w:bottom w:val="none" w:sz="0" w:space="0" w:color="auto"/>
            <w:right w:val="none" w:sz="0" w:space="0" w:color="auto"/>
          </w:divBdr>
        </w:div>
        <w:div w:id="587613233">
          <w:marLeft w:val="0"/>
          <w:marRight w:val="0"/>
          <w:marTop w:val="0"/>
          <w:marBottom w:val="0"/>
          <w:divBdr>
            <w:top w:val="none" w:sz="0" w:space="0" w:color="auto"/>
            <w:left w:val="none" w:sz="0" w:space="0" w:color="auto"/>
            <w:bottom w:val="none" w:sz="0" w:space="0" w:color="auto"/>
            <w:right w:val="none" w:sz="0" w:space="0" w:color="auto"/>
          </w:divBdr>
        </w:div>
        <w:div w:id="484007696">
          <w:marLeft w:val="0"/>
          <w:marRight w:val="0"/>
          <w:marTop w:val="0"/>
          <w:marBottom w:val="0"/>
          <w:divBdr>
            <w:top w:val="none" w:sz="0" w:space="0" w:color="auto"/>
            <w:left w:val="none" w:sz="0" w:space="0" w:color="auto"/>
            <w:bottom w:val="none" w:sz="0" w:space="0" w:color="auto"/>
            <w:right w:val="none" w:sz="0" w:space="0" w:color="auto"/>
          </w:divBdr>
        </w:div>
        <w:div w:id="485779827">
          <w:marLeft w:val="0"/>
          <w:marRight w:val="0"/>
          <w:marTop w:val="0"/>
          <w:marBottom w:val="0"/>
          <w:divBdr>
            <w:top w:val="none" w:sz="0" w:space="0" w:color="auto"/>
            <w:left w:val="none" w:sz="0" w:space="0" w:color="auto"/>
            <w:bottom w:val="none" w:sz="0" w:space="0" w:color="auto"/>
            <w:right w:val="none" w:sz="0" w:space="0" w:color="auto"/>
          </w:divBdr>
        </w:div>
        <w:div w:id="823273996">
          <w:marLeft w:val="0"/>
          <w:marRight w:val="0"/>
          <w:marTop w:val="0"/>
          <w:marBottom w:val="0"/>
          <w:divBdr>
            <w:top w:val="none" w:sz="0" w:space="0" w:color="auto"/>
            <w:left w:val="none" w:sz="0" w:space="0" w:color="auto"/>
            <w:bottom w:val="none" w:sz="0" w:space="0" w:color="auto"/>
            <w:right w:val="none" w:sz="0" w:space="0" w:color="auto"/>
          </w:divBdr>
        </w:div>
        <w:div w:id="1718503873">
          <w:marLeft w:val="0"/>
          <w:marRight w:val="0"/>
          <w:marTop w:val="0"/>
          <w:marBottom w:val="0"/>
          <w:divBdr>
            <w:top w:val="none" w:sz="0" w:space="0" w:color="auto"/>
            <w:left w:val="none" w:sz="0" w:space="0" w:color="auto"/>
            <w:bottom w:val="none" w:sz="0" w:space="0" w:color="auto"/>
            <w:right w:val="none" w:sz="0" w:space="0" w:color="auto"/>
          </w:divBdr>
        </w:div>
        <w:div w:id="1292785242">
          <w:marLeft w:val="0"/>
          <w:marRight w:val="0"/>
          <w:marTop w:val="0"/>
          <w:marBottom w:val="0"/>
          <w:divBdr>
            <w:top w:val="none" w:sz="0" w:space="0" w:color="auto"/>
            <w:left w:val="none" w:sz="0" w:space="0" w:color="auto"/>
            <w:bottom w:val="none" w:sz="0" w:space="0" w:color="auto"/>
            <w:right w:val="none" w:sz="0" w:space="0" w:color="auto"/>
          </w:divBdr>
        </w:div>
        <w:div w:id="38864965">
          <w:marLeft w:val="0"/>
          <w:marRight w:val="0"/>
          <w:marTop w:val="0"/>
          <w:marBottom w:val="0"/>
          <w:divBdr>
            <w:top w:val="none" w:sz="0" w:space="0" w:color="auto"/>
            <w:left w:val="none" w:sz="0" w:space="0" w:color="auto"/>
            <w:bottom w:val="none" w:sz="0" w:space="0" w:color="auto"/>
            <w:right w:val="none" w:sz="0" w:space="0" w:color="auto"/>
          </w:divBdr>
        </w:div>
        <w:div w:id="978340169">
          <w:marLeft w:val="0"/>
          <w:marRight w:val="0"/>
          <w:marTop w:val="0"/>
          <w:marBottom w:val="0"/>
          <w:divBdr>
            <w:top w:val="none" w:sz="0" w:space="0" w:color="auto"/>
            <w:left w:val="none" w:sz="0" w:space="0" w:color="auto"/>
            <w:bottom w:val="none" w:sz="0" w:space="0" w:color="auto"/>
            <w:right w:val="none" w:sz="0" w:space="0" w:color="auto"/>
          </w:divBdr>
        </w:div>
        <w:div w:id="930089193">
          <w:marLeft w:val="0"/>
          <w:marRight w:val="0"/>
          <w:marTop w:val="0"/>
          <w:marBottom w:val="0"/>
          <w:divBdr>
            <w:top w:val="none" w:sz="0" w:space="0" w:color="auto"/>
            <w:left w:val="none" w:sz="0" w:space="0" w:color="auto"/>
            <w:bottom w:val="none" w:sz="0" w:space="0" w:color="auto"/>
            <w:right w:val="none" w:sz="0" w:space="0" w:color="auto"/>
          </w:divBdr>
        </w:div>
        <w:div w:id="1241795819">
          <w:marLeft w:val="0"/>
          <w:marRight w:val="0"/>
          <w:marTop w:val="0"/>
          <w:marBottom w:val="0"/>
          <w:divBdr>
            <w:top w:val="none" w:sz="0" w:space="0" w:color="auto"/>
            <w:left w:val="none" w:sz="0" w:space="0" w:color="auto"/>
            <w:bottom w:val="none" w:sz="0" w:space="0" w:color="auto"/>
            <w:right w:val="none" w:sz="0" w:space="0" w:color="auto"/>
          </w:divBdr>
        </w:div>
        <w:div w:id="1220901272">
          <w:marLeft w:val="0"/>
          <w:marRight w:val="0"/>
          <w:marTop w:val="0"/>
          <w:marBottom w:val="0"/>
          <w:divBdr>
            <w:top w:val="none" w:sz="0" w:space="0" w:color="auto"/>
            <w:left w:val="none" w:sz="0" w:space="0" w:color="auto"/>
            <w:bottom w:val="none" w:sz="0" w:space="0" w:color="auto"/>
            <w:right w:val="none" w:sz="0" w:space="0" w:color="auto"/>
          </w:divBdr>
        </w:div>
        <w:div w:id="1089814068">
          <w:marLeft w:val="0"/>
          <w:marRight w:val="0"/>
          <w:marTop w:val="0"/>
          <w:marBottom w:val="0"/>
          <w:divBdr>
            <w:top w:val="none" w:sz="0" w:space="0" w:color="auto"/>
            <w:left w:val="none" w:sz="0" w:space="0" w:color="auto"/>
            <w:bottom w:val="none" w:sz="0" w:space="0" w:color="auto"/>
            <w:right w:val="none" w:sz="0" w:space="0" w:color="auto"/>
          </w:divBdr>
        </w:div>
        <w:div w:id="1900434383">
          <w:marLeft w:val="0"/>
          <w:marRight w:val="0"/>
          <w:marTop w:val="0"/>
          <w:marBottom w:val="0"/>
          <w:divBdr>
            <w:top w:val="none" w:sz="0" w:space="0" w:color="auto"/>
            <w:left w:val="none" w:sz="0" w:space="0" w:color="auto"/>
            <w:bottom w:val="none" w:sz="0" w:space="0" w:color="auto"/>
            <w:right w:val="none" w:sz="0" w:space="0" w:color="auto"/>
          </w:divBdr>
        </w:div>
        <w:div w:id="674110795">
          <w:marLeft w:val="0"/>
          <w:marRight w:val="0"/>
          <w:marTop w:val="0"/>
          <w:marBottom w:val="0"/>
          <w:divBdr>
            <w:top w:val="none" w:sz="0" w:space="0" w:color="auto"/>
            <w:left w:val="none" w:sz="0" w:space="0" w:color="auto"/>
            <w:bottom w:val="none" w:sz="0" w:space="0" w:color="auto"/>
            <w:right w:val="none" w:sz="0" w:space="0" w:color="auto"/>
          </w:divBdr>
        </w:div>
        <w:div w:id="475488186">
          <w:marLeft w:val="0"/>
          <w:marRight w:val="0"/>
          <w:marTop w:val="0"/>
          <w:marBottom w:val="0"/>
          <w:divBdr>
            <w:top w:val="none" w:sz="0" w:space="0" w:color="auto"/>
            <w:left w:val="none" w:sz="0" w:space="0" w:color="auto"/>
            <w:bottom w:val="none" w:sz="0" w:space="0" w:color="auto"/>
            <w:right w:val="none" w:sz="0" w:space="0" w:color="auto"/>
          </w:divBdr>
        </w:div>
        <w:div w:id="1144808212">
          <w:marLeft w:val="0"/>
          <w:marRight w:val="0"/>
          <w:marTop w:val="0"/>
          <w:marBottom w:val="0"/>
          <w:divBdr>
            <w:top w:val="none" w:sz="0" w:space="0" w:color="auto"/>
            <w:left w:val="none" w:sz="0" w:space="0" w:color="auto"/>
            <w:bottom w:val="none" w:sz="0" w:space="0" w:color="auto"/>
            <w:right w:val="none" w:sz="0" w:space="0" w:color="auto"/>
          </w:divBdr>
        </w:div>
        <w:div w:id="1611014177">
          <w:marLeft w:val="0"/>
          <w:marRight w:val="0"/>
          <w:marTop w:val="0"/>
          <w:marBottom w:val="0"/>
          <w:divBdr>
            <w:top w:val="none" w:sz="0" w:space="0" w:color="auto"/>
            <w:left w:val="none" w:sz="0" w:space="0" w:color="auto"/>
            <w:bottom w:val="none" w:sz="0" w:space="0" w:color="auto"/>
            <w:right w:val="none" w:sz="0" w:space="0" w:color="auto"/>
          </w:divBdr>
        </w:div>
        <w:div w:id="1422525380">
          <w:marLeft w:val="0"/>
          <w:marRight w:val="0"/>
          <w:marTop w:val="0"/>
          <w:marBottom w:val="0"/>
          <w:divBdr>
            <w:top w:val="none" w:sz="0" w:space="0" w:color="auto"/>
            <w:left w:val="none" w:sz="0" w:space="0" w:color="auto"/>
            <w:bottom w:val="none" w:sz="0" w:space="0" w:color="auto"/>
            <w:right w:val="none" w:sz="0" w:space="0" w:color="auto"/>
          </w:divBdr>
        </w:div>
        <w:div w:id="1274361902">
          <w:marLeft w:val="0"/>
          <w:marRight w:val="0"/>
          <w:marTop w:val="0"/>
          <w:marBottom w:val="0"/>
          <w:divBdr>
            <w:top w:val="none" w:sz="0" w:space="0" w:color="auto"/>
            <w:left w:val="none" w:sz="0" w:space="0" w:color="auto"/>
            <w:bottom w:val="none" w:sz="0" w:space="0" w:color="auto"/>
            <w:right w:val="none" w:sz="0" w:space="0" w:color="auto"/>
          </w:divBdr>
        </w:div>
        <w:div w:id="417361504">
          <w:marLeft w:val="0"/>
          <w:marRight w:val="0"/>
          <w:marTop w:val="0"/>
          <w:marBottom w:val="0"/>
          <w:divBdr>
            <w:top w:val="none" w:sz="0" w:space="0" w:color="auto"/>
            <w:left w:val="none" w:sz="0" w:space="0" w:color="auto"/>
            <w:bottom w:val="none" w:sz="0" w:space="0" w:color="auto"/>
            <w:right w:val="none" w:sz="0" w:space="0" w:color="auto"/>
          </w:divBdr>
        </w:div>
        <w:div w:id="266355919">
          <w:marLeft w:val="0"/>
          <w:marRight w:val="0"/>
          <w:marTop w:val="0"/>
          <w:marBottom w:val="0"/>
          <w:divBdr>
            <w:top w:val="none" w:sz="0" w:space="0" w:color="auto"/>
            <w:left w:val="none" w:sz="0" w:space="0" w:color="auto"/>
            <w:bottom w:val="none" w:sz="0" w:space="0" w:color="auto"/>
            <w:right w:val="none" w:sz="0" w:space="0" w:color="auto"/>
          </w:divBdr>
        </w:div>
        <w:div w:id="66419550">
          <w:marLeft w:val="0"/>
          <w:marRight w:val="0"/>
          <w:marTop w:val="0"/>
          <w:marBottom w:val="0"/>
          <w:divBdr>
            <w:top w:val="none" w:sz="0" w:space="0" w:color="auto"/>
            <w:left w:val="none" w:sz="0" w:space="0" w:color="auto"/>
            <w:bottom w:val="none" w:sz="0" w:space="0" w:color="auto"/>
            <w:right w:val="none" w:sz="0" w:space="0" w:color="auto"/>
          </w:divBdr>
        </w:div>
        <w:div w:id="297148707">
          <w:marLeft w:val="0"/>
          <w:marRight w:val="0"/>
          <w:marTop w:val="0"/>
          <w:marBottom w:val="0"/>
          <w:divBdr>
            <w:top w:val="none" w:sz="0" w:space="0" w:color="auto"/>
            <w:left w:val="none" w:sz="0" w:space="0" w:color="auto"/>
            <w:bottom w:val="none" w:sz="0" w:space="0" w:color="auto"/>
            <w:right w:val="none" w:sz="0" w:space="0" w:color="auto"/>
          </w:divBdr>
        </w:div>
        <w:div w:id="1714115296">
          <w:marLeft w:val="0"/>
          <w:marRight w:val="0"/>
          <w:marTop w:val="0"/>
          <w:marBottom w:val="0"/>
          <w:divBdr>
            <w:top w:val="none" w:sz="0" w:space="0" w:color="auto"/>
            <w:left w:val="none" w:sz="0" w:space="0" w:color="auto"/>
            <w:bottom w:val="none" w:sz="0" w:space="0" w:color="auto"/>
            <w:right w:val="none" w:sz="0" w:space="0" w:color="auto"/>
          </w:divBdr>
        </w:div>
      </w:divsChild>
    </w:div>
    <w:div w:id="268856542">
      <w:bodyDiv w:val="1"/>
      <w:marLeft w:val="0"/>
      <w:marRight w:val="0"/>
      <w:marTop w:val="0"/>
      <w:marBottom w:val="0"/>
      <w:divBdr>
        <w:top w:val="none" w:sz="0" w:space="0" w:color="auto"/>
        <w:left w:val="none" w:sz="0" w:space="0" w:color="auto"/>
        <w:bottom w:val="none" w:sz="0" w:space="0" w:color="auto"/>
        <w:right w:val="none" w:sz="0" w:space="0" w:color="auto"/>
      </w:divBdr>
    </w:div>
    <w:div w:id="281545354">
      <w:bodyDiv w:val="1"/>
      <w:marLeft w:val="0"/>
      <w:marRight w:val="0"/>
      <w:marTop w:val="0"/>
      <w:marBottom w:val="0"/>
      <w:divBdr>
        <w:top w:val="none" w:sz="0" w:space="0" w:color="auto"/>
        <w:left w:val="none" w:sz="0" w:space="0" w:color="auto"/>
        <w:bottom w:val="none" w:sz="0" w:space="0" w:color="auto"/>
        <w:right w:val="none" w:sz="0" w:space="0" w:color="auto"/>
      </w:divBdr>
    </w:div>
    <w:div w:id="451291156">
      <w:bodyDiv w:val="1"/>
      <w:marLeft w:val="0"/>
      <w:marRight w:val="0"/>
      <w:marTop w:val="0"/>
      <w:marBottom w:val="0"/>
      <w:divBdr>
        <w:top w:val="none" w:sz="0" w:space="0" w:color="auto"/>
        <w:left w:val="none" w:sz="0" w:space="0" w:color="auto"/>
        <w:bottom w:val="none" w:sz="0" w:space="0" w:color="auto"/>
        <w:right w:val="none" w:sz="0" w:space="0" w:color="auto"/>
      </w:divBdr>
    </w:div>
    <w:div w:id="497773492">
      <w:bodyDiv w:val="1"/>
      <w:marLeft w:val="0"/>
      <w:marRight w:val="0"/>
      <w:marTop w:val="0"/>
      <w:marBottom w:val="0"/>
      <w:divBdr>
        <w:top w:val="none" w:sz="0" w:space="0" w:color="auto"/>
        <w:left w:val="none" w:sz="0" w:space="0" w:color="auto"/>
        <w:bottom w:val="none" w:sz="0" w:space="0" w:color="auto"/>
        <w:right w:val="none" w:sz="0" w:space="0" w:color="auto"/>
      </w:divBdr>
    </w:div>
    <w:div w:id="499736931">
      <w:bodyDiv w:val="1"/>
      <w:marLeft w:val="0"/>
      <w:marRight w:val="0"/>
      <w:marTop w:val="0"/>
      <w:marBottom w:val="0"/>
      <w:divBdr>
        <w:top w:val="none" w:sz="0" w:space="0" w:color="auto"/>
        <w:left w:val="none" w:sz="0" w:space="0" w:color="auto"/>
        <w:bottom w:val="none" w:sz="0" w:space="0" w:color="auto"/>
        <w:right w:val="none" w:sz="0" w:space="0" w:color="auto"/>
      </w:divBdr>
    </w:div>
    <w:div w:id="511185265">
      <w:bodyDiv w:val="1"/>
      <w:marLeft w:val="0"/>
      <w:marRight w:val="0"/>
      <w:marTop w:val="0"/>
      <w:marBottom w:val="0"/>
      <w:divBdr>
        <w:top w:val="none" w:sz="0" w:space="0" w:color="auto"/>
        <w:left w:val="none" w:sz="0" w:space="0" w:color="auto"/>
        <w:bottom w:val="none" w:sz="0" w:space="0" w:color="auto"/>
        <w:right w:val="none" w:sz="0" w:space="0" w:color="auto"/>
      </w:divBdr>
    </w:div>
    <w:div w:id="547230614">
      <w:bodyDiv w:val="1"/>
      <w:marLeft w:val="0"/>
      <w:marRight w:val="0"/>
      <w:marTop w:val="0"/>
      <w:marBottom w:val="0"/>
      <w:divBdr>
        <w:top w:val="none" w:sz="0" w:space="0" w:color="auto"/>
        <w:left w:val="none" w:sz="0" w:space="0" w:color="auto"/>
        <w:bottom w:val="none" w:sz="0" w:space="0" w:color="auto"/>
        <w:right w:val="none" w:sz="0" w:space="0" w:color="auto"/>
      </w:divBdr>
    </w:div>
    <w:div w:id="592513880">
      <w:bodyDiv w:val="1"/>
      <w:marLeft w:val="0"/>
      <w:marRight w:val="0"/>
      <w:marTop w:val="0"/>
      <w:marBottom w:val="0"/>
      <w:divBdr>
        <w:top w:val="none" w:sz="0" w:space="0" w:color="auto"/>
        <w:left w:val="none" w:sz="0" w:space="0" w:color="auto"/>
        <w:bottom w:val="none" w:sz="0" w:space="0" w:color="auto"/>
        <w:right w:val="none" w:sz="0" w:space="0" w:color="auto"/>
      </w:divBdr>
    </w:div>
    <w:div w:id="622542037">
      <w:bodyDiv w:val="1"/>
      <w:marLeft w:val="0"/>
      <w:marRight w:val="0"/>
      <w:marTop w:val="0"/>
      <w:marBottom w:val="0"/>
      <w:divBdr>
        <w:top w:val="none" w:sz="0" w:space="0" w:color="auto"/>
        <w:left w:val="none" w:sz="0" w:space="0" w:color="auto"/>
        <w:bottom w:val="none" w:sz="0" w:space="0" w:color="auto"/>
        <w:right w:val="none" w:sz="0" w:space="0" w:color="auto"/>
      </w:divBdr>
    </w:div>
    <w:div w:id="631833325">
      <w:bodyDiv w:val="1"/>
      <w:marLeft w:val="0"/>
      <w:marRight w:val="0"/>
      <w:marTop w:val="0"/>
      <w:marBottom w:val="0"/>
      <w:divBdr>
        <w:top w:val="none" w:sz="0" w:space="0" w:color="auto"/>
        <w:left w:val="none" w:sz="0" w:space="0" w:color="auto"/>
        <w:bottom w:val="none" w:sz="0" w:space="0" w:color="auto"/>
        <w:right w:val="none" w:sz="0" w:space="0" w:color="auto"/>
      </w:divBdr>
    </w:div>
    <w:div w:id="646973990">
      <w:bodyDiv w:val="1"/>
      <w:marLeft w:val="0"/>
      <w:marRight w:val="0"/>
      <w:marTop w:val="0"/>
      <w:marBottom w:val="0"/>
      <w:divBdr>
        <w:top w:val="none" w:sz="0" w:space="0" w:color="auto"/>
        <w:left w:val="none" w:sz="0" w:space="0" w:color="auto"/>
        <w:bottom w:val="none" w:sz="0" w:space="0" w:color="auto"/>
        <w:right w:val="none" w:sz="0" w:space="0" w:color="auto"/>
      </w:divBdr>
    </w:div>
    <w:div w:id="669480919">
      <w:bodyDiv w:val="1"/>
      <w:marLeft w:val="0"/>
      <w:marRight w:val="0"/>
      <w:marTop w:val="0"/>
      <w:marBottom w:val="0"/>
      <w:divBdr>
        <w:top w:val="none" w:sz="0" w:space="0" w:color="auto"/>
        <w:left w:val="none" w:sz="0" w:space="0" w:color="auto"/>
        <w:bottom w:val="none" w:sz="0" w:space="0" w:color="auto"/>
        <w:right w:val="none" w:sz="0" w:space="0" w:color="auto"/>
      </w:divBdr>
      <w:divsChild>
        <w:div w:id="2034766317">
          <w:marLeft w:val="0"/>
          <w:marRight w:val="0"/>
          <w:marTop w:val="0"/>
          <w:marBottom w:val="0"/>
          <w:divBdr>
            <w:top w:val="none" w:sz="0" w:space="0" w:color="auto"/>
            <w:left w:val="none" w:sz="0" w:space="0" w:color="auto"/>
            <w:bottom w:val="none" w:sz="0" w:space="0" w:color="auto"/>
            <w:right w:val="none" w:sz="0" w:space="0" w:color="auto"/>
          </w:divBdr>
          <w:divsChild>
            <w:div w:id="2122529112">
              <w:marLeft w:val="0"/>
              <w:marRight w:val="0"/>
              <w:marTop w:val="0"/>
              <w:marBottom w:val="0"/>
              <w:divBdr>
                <w:top w:val="none" w:sz="0" w:space="0" w:color="auto"/>
                <w:left w:val="none" w:sz="0" w:space="0" w:color="auto"/>
                <w:bottom w:val="none" w:sz="0" w:space="0" w:color="auto"/>
                <w:right w:val="none" w:sz="0" w:space="0" w:color="auto"/>
              </w:divBdr>
            </w:div>
          </w:divsChild>
        </w:div>
        <w:div w:id="1420902552">
          <w:marLeft w:val="0"/>
          <w:marRight w:val="0"/>
          <w:marTop w:val="0"/>
          <w:marBottom w:val="0"/>
          <w:divBdr>
            <w:top w:val="none" w:sz="0" w:space="0" w:color="auto"/>
            <w:left w:val="none" w:sz="0" w:space="0" w:color="auto"/>
            <w:bottom w:val="none" w:sz="0" w:space="0" w:color="auto"/>
            <w:right w:val="none" w:sz="0" w:space="0" w:color="auto"/>
          </w:divBdr>
          <w:divsChild>
            <w:div w:id="165067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41758">
      <w:bodyDiv w:val="1"/>
      <w:marLeft w:val="0"/>
      <w:marRight w:val="0"/>
      <w:marTop w:val="0"/>
      <w:marBottom w:val="0"/>
      <w:divBdr>
        <w:top w:val="none" w:sz="0" w:space="0" w:color="auto"/>
        <w:left w:val="none" w:sz="0" w:space="0" w:color="auto"/>
        <w:bottom w:val="none" w:sz="0" w:space="0" w:color="auto"/>
        <w:right w:val="none" w:sz="0" w:space="0" w:color="auto"/>
      </w:divBdr>
    </w:div>
    <w:div w:id="810171948">
      <w:bodyDiv w:val="1"/>
      <w:marLeft w:val="0"/>
      <w:marRight w:val="0"/>
      <w:marTop w:val="0"/>
      <w:marBottom w:val="0"/>
      <w:divBdr>
        <w:top w:val="none" w:sz="0" w:space="0" w:color="auto"/>
        <w:left w:val="none" w:sz="0" w:space="0" w:color="auto"/>
        <w:bottom w:val="none" w:sz="0" w:space="0" w:color="auto"/>
        <w:right w:val="none" w:sz="0" w:space="0" w:color="auto"/>
      </w:divBdr>
    </w:div>
    <w:div w:id="831682434">
      <w:bodyDiv w:val="1"/>
      <w:marLeft w:val="0"/>
      <w:marRight w:val="0"/>
      <w:marTop w:val="0"/>
      <w:marBottom w:val="0"/>
      <w:divBdr>
        <w:top w:val="none" w:sz="0" w:space="0" w:color="auto"/>
        <w:left w:val="none" w:sz="0" w:space="0" w:color="auto"/>
        <w:bottom w:val="none" w:sz="0" w:space="0" w:color="auto"/>
        <w:right w:val="none" w:sz="0" w:space="0" w:color="auto"/>
      </w:divBdr>
    </w:div>
    <w:div w:id="839855259">
      <w:bodyDiv w:val="1"/>
      <w:marLeft w:val="0"/>
      <w:marRight w:val="0"/>
      <w:marTop w:val="0"/>
      <w:marBottom w:val="0"/>
      <w:divBdr>
        <w:top w:val="none" w:sz="0" w:space="0" w:color="auto"/>
        <w:left w:val="none" w:sz="0" w:space="0" w:color="auto"/>
        <w:bottom w:val="none" w:sz="0" w:space="0" w:color="auto"/>
        <w:right w:val="none" w:sz="0" w:space="0" w:color="auto"/>
      </w:divBdr>
    </w:div>
    <w:div w:id="854924392">
      <w:bodyDiv w:val="1"/>
      <w:marLeft w:val="0"/>
      <w:marRight w:val="0"/>
      <w:marTop w:val="0"/>
      <w:marBottom w:val="0"/>
      <w:divBdr>
        <w:top w:val="none" w:sz="0" w:space="0" w:color="auto"/>
        <w:left w:val="none" w:sz="0" w:space="0" w:color="auto"/>
        <w:bottom w:val="none" w:sz="0" w:space="0" w:color="auto"/>
        <w:right w:val="none" w:sz="0" w:space="0" w:color="auto"/>
      </w:divBdr>
      <w:divsChild>
        <w:div w:id="1887989492">
          <w:marLeft w:val="0"/>
          <w:marRight w:val="0"/>
          <w:marTop w:val="0"/>
          <w:marBottom w:val="0"/>
          <w:divBdr>
            <w:top w:val="none" w:sz="0" w:space="0" w:color="auto"/>
            <w:left w:val="none" w:sz="0" w:space="0" w:color="auto"/>
            <w:bottom w:val="none" w:sz="0" w:space="0" w:color="auto"/>
            <w:right w:val="none" w:sz="0" w:space="0" w:color="auto"/>
          </w:divBdr>
          <w:divsChild>
            <w:div w:id="13310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42630">
      <w:bodyDiv w:val="1"/>
      <w:marLeft w:val="0"/>
      <w:marRight w:val="0"/>
      <w:marTop w:val="0"/>
      <w:marBottom w:val="0"/>
      <w:divBdr>
        <w:top w:val="none" w:sz="0" w:space="0" w:color="auto"/>
        <w:left w:val="none" w:sz="0" w:space="0" w:color="auto"/>
        <w:bottom w:val="none" w:sz="0" w:space="0" w:color="auto"/>
        <w:right w:val="none" w:sz="0" w:space="0" w:color="auto"/>
      </w:divBdr>
    </w:div>
    <w:div w:id="907614326">
      <w:bodyDiv w:val="1"/>
      <w:marLeft w:val="0"/>
      <w:marRight w:val="0"/>
      <w:marTop w:val="0"/>
      <w:marBottom w:val="0"/>
      <w:divBdr>
        <w:top w:val="none" w:sz="0" w:space="0" w:color="auto"/>
        <w:left w:val="none" w:sz="0" w:space="0" w:color="auto"/>
        <w:bottom w:val="none" w:sz="0" w:space="0" w:color="auto"/>
        <w:right w:val="none" w:sz="0" w:space="0" w:color="auto"/>
      </w:divBdr>
    </w:div>
    <w:div w:id="953487492">
      <w:bodyDiv w:val="1"/>
      <w:marLeft w:val="0"/>
      <w:marRight w:val="0"/>
      <w:marTop w:val="0"/>
      <w:marBottom w:val="0"/>
      <w:divBdr>
        <w:top w:val="none" w:sz="0" w:space="0" w:color="auto"/>
        <w:left w:val="none" w:sz="0" w:space="0" w:color="auto"/>
        <w:bottom w:val="none" w:sz="0" w:space="0" w:color="auto"/>
        <w:right w:val="none" w:sz="0" w:space="0" w:color="auto"/>
      </w:divBdr>
    </w:div>
    <w:div w:id="955986355">
      <w:bodyDiv w:val="1"/>
      <w:marLeft w:val="0"/>
      <w:marRight w:val="0"/>
      <w:marTop w:val="0"/>
      <w:marBottom w:val="0"/>
      <w:divBdr>
        <w:top w:val="none" w:sz="0" w:space="0" w:color="auto"/>
        <w:left w:val="none" w:sz="0" w:space="0" w:color="auto"/>
        <w:bottom w:val="none" w:sz="0" w:space="0" w:color="auto"/>
        <w:right w:val="none" w:sz="0" w:space="0" w:color="auto"/>
      </w:divBdr>
    </w:div>
    <w:div w:id="986587478">
      <w:bodyDiv w:val="1"/>
      <w:marLeft w:val="0"/>
      <w:marRight w:val="0"/>
      <w:marTop w:val="0"/>
      <w:marBottom w:val="0"/>
      <w:divBdr>
        <w:top w:val="none" w:sz="0" w:space="0" w:color="auto"/>
        <w:left w:val="none" w:sz="0" w:space="0" w:color="auto"/>
        <w:bottom w:val="none" w:sz="0" w:space="0" w:color="auto"/>
        <w:right w:val="none" w:sz="0" w:space="0" w:color="auto"/>
      </w:divBdr>
    </w:div>
    <w:div w:id="996612374">
      <w:bodyDiv w:val="1"/>
      <w:marLeft w:val="0"/>
      <w:marRight w:val="0"/>
      <w:marTop w:val="0"/>
      <w:marBottom w:val="0"/>
      <w:divBdr>
        <w:top w:val="none" w:sz="0" w:space="0" w:color="auto"/>
        <w:left w:val="none" w:sz="0" w:space="0" w:color="auto"/>
        <w:bottom w:val="none" w:sz="0" w:space="0" w:color="auto"/>
        <w:right w:val="none" w:sz="0" w:space="0" w:color="auto"/>
      </w:divBdr>
    </w:div>
    <w:div w:id="1041827701">
      <w:bodyDiv w:val="1"/>
      <w:marLeft w:val="0"/>
      <w:marRight w:val="0"/>
      <w:marTop w:val="0"/>
      <w:marBottom w:val="0"/>
      <w:divBdr>
        <w:top w:val="none" w:sz="0" w:space="0" w:color="auto"/>
        <w:left w:val="none" w:sz="0" w:space="0" w:color="auto"/>
        <w:bottom w:val="none" w:sz="0" w:space="0" w:color="auto"/>
        <w:right w:val="none" w:sz="0" w:space="0" w:color="auto"/>
      </w:divBdr>
      <w:divsChild>
        <w:div w:id="657543132">
          <w:marLeft w:val="0"/>
          <w:marRight w:val="0"/>
          <w:marTop w:val="0"/>
          <w:marBottom w:val="0"/>
          <w:divBdr>
            <w:top w:val="none" w:sz="0" w:space="0" w:color="auto"/>
            <w:left w:val="none" w:sz="0" w:space="0" w:color="auto"/>
            <w:bottom w:val="none" w:sz="0" w:space="0" w:color="auto"/>
            <w:right w:val="none" w:sz="0" w:space="0" w:color="auto"/>
          </w:divBdr>
          <w:divsChild>
            <w:div w:id="35219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06454">
      <w:bodyDiv w:val="1"/>
      <w:marLeft w:val="0"/>
      <w:marRight w:val="0"/>
      <w:marTop w:val="0"/>
      <w:marBottom w:val="0"/>
      <w:divBdr>
        <w:top w:val="none" w:sz="0" w:space="0" w:color="auto"/>
        <w:left w:val="none" w:sz="0" w:space="0" w:color="auto"/>
        <w:bottom w:val="none" w:sz="0" w:space="0" w:color="auto"/>
        <w:right w:val="none" w:sz="0" w:space="0" w:color="auto"/>
      </w:divBdr>
    </w:div>
    <w:div w:id="1149178371">
      <w:bodyDiv w:val="1"/>
      <w:marLeft w:val="0"/>
      <w:marRight w:val="0"/>
      <w:marTop w:val="0"/>
      <w:marBottom w:val="0"/>
      <w:divBdr>
        <w:top w:val="none" w:sz="0" w:space="0" w:color="auto"/>
        <w:left w:val="none" w:sz="0" w:space="0" w:color="auto"/>
        <w:bottom w:val="none" w:sz="0" w:space="0" w:color="auto"/>
        <w:right w:val="none" w:sz="0" w:space="0" w:color="auto"/>
      </w:divBdr>
    </w:div>
    <w:div w:id="1236547043">
      <w:bodyDiv w:val="1"/>
      <w:marLeft w:val="0"/>
      <w:marRight w:val="0"/>
      <w:marTop w:val="0"/>
      <w:marBottom w:val="0"/>
      <w:divBdr>
        <w:top w:val="none" w:sz="0" w:space="0" w:color="auto"/>
        <w:left w:val="none" w:sz="0" w:space="0" w:color="auto"/>
        <w:bottom w:val="none" w:sz="0" w:space="0" w:color="auto"/>
        <w:right w:val="none" w:sz="0" w:space="0" w:color="auto"/>
      </w:divBdr>
    </w:div>
    <w:div w:id="1312490258">
      <w:bodyDiv w:val="1"/>
      <w:marLeft w:val="0"/>
      <w:marRight w:val="0"/>
      <w:marTop w:val="0"/>
      <w:marBottom w:val="0"/>
      <w:divBdr>
        <w:top w:val="none" w:sz="0" w:space="0" w:color="auto"/>
        <w:left w:val="none" w:sz="0" w:space="0" w:color="auto"/>
        <w:bottom w:val="none" w:sz="0" w:space="0" w:color="auto"/>
        <w:right w:val="none" w:sz="0" w:space="0" w:color="auto"/>
      </w:divBdr>
    </w:div>
    <w:div w:id="1319924861">
      <w:bodyDiv w:val="1"/>
      <w:marLeft w:val="0"/>
      <w:marRight w:val="0"/>
      <w:marTop w:val="0"/>
      <w:marBottom w:val="0"/>
      <w:divBdr>
        <w:top w:val="none" w:sz="0" w:space="0" w:color="auto"/>
        <w:left w:val="none" w:sz="0" w:space="0" w:color="auto"/>
        <w:bottom w:val="none" w:sz="0" w:space="0" w:color="auto"/>
        <w:right w:val="none" w:sz="0" w:space="0" w:color="auto"/>
      </w:divBdr>
    </w:div>
    <w:div w:id="1340811043">
      <w:bodyDiv w:val="1"/>
      <w:marLeft w:val="0"/>
      <w:marRight w:val="0"/>
      <w:marTop w:val="0"/>
      <w:marBottom w:val="0"/>
      <w:divBdr>
        <w:top w:val="none" w:sz="0" w:space="0" w:color="auto"/>
        <w:left w:val="none" w:sz="0" w:space="0" w:color="auto"/>
        <w:bottom w:val="none" w:sz="0" w:space="0" w:color="auto"/>
        <w:right w:val="none" w:sz="0" w:space="0" w:color="auto"/>
      </w:divBdr>
    </w:div>
    <w:div w:id="1482846085">
      <w:bodyDiv w:val="1"/>
      <w:marLeft w:val="0"/>
      <w:marRight w:val="0"/>
      <w:marTop w:val="0"/>
      <w:marBottom w:val="0"/>
      <w:divBdr>
        <w:top w:val="none" w:sz="0" w:space="0" w:color="auto"/>
        <w:left w:val="none" w:sz="0" w:space="0" w:color="auto"/>
        <w:bottom w:val="none" w:sz="0" w:space="0" w:color="auto"/>
        <w:right w:val="none" w:sz="0" w:space="0" w:color="auto"/>
      </w:divBdr>
    </w:div>
    <w:div w:id="1541354528">
      <w:bodyDiv w:val="1"/>
      <w:marLeft w:val="0"/>
      <w:marRight w:val="0"/>
      <w:marTop w:val="0"/>
      <w:marBottom w:val="0"/>
      <w:divBdr>
        <w:top w:val="none" w:sz="0" w:space="0" w:color="auto"/>
        <w:left w:val="none" w:sz="0" w:space="0" w:color="auto"/>
        <w:bottom w:val="none" w:sz="0" w:space="0" w:color="auto"/>
        <w:right w:val="none" w:sz="0" w:space="0" w:color="auto"/>
      </w:divBdr>
    </w:div>
    <w:div w:id="1620332377">
      <w:bodyDiv w:val="1"/>
      <w:marLeft w:val="0"/>
      <w:marRight w:val="0"/>
      <w:marTop w:val="0"/>
      <w:marBottom w:val="0"/>
      <w:divBdr>
        <w:top w:val="none" w:sz="0" w:space="0" w:color="auto"/>
        <w:left w:val="none" w:sz="0" w:space="0" w:color="auto"/>
        <w:bottom w:val="none" w:sz="0" w:space="0" w:color="auto"/>
        <w:right w:val="none" w:sz="0" w:space="0" w:color="auto"/>
      </w:divBdr>
    </w:div>
    <w:div w:id="1623265028">
      <w:bodyDiv w:val="1"/>
      <w:marLeft w:val="0"/>
      <w:marRight w:val="0"/>
      <w:marTop w:val="0"/>
      <w:marBottom w:val="0"/>
      <w:divBdr>
        <w:top w:val="none" w:sz="0" w:space="0" w:color="auto"/>
        <w:left w:val="none" w:sz="0" w:space="0" w:color="auto"/>
        <w:bottom w:val="none" w:sz="0" w:space="0" w:color="auto"/>
        <w:right w:val="none" w:sz="0" w:space="0" w:color="auto"/>
      </w:divBdr>
    </w:div>
    <w:div w:id="1691763305">
      <w:bodyDiv w:val="1"/>
      <w:marLeft w:val="0"/>
      <w:marRight w:val="0"/>
      <w:marTop w:val="0"/>
      <w:marBottom w:val="0"/>
      <w:divBdr>
        <w:top w:val="none" w:sz="0" w:space="0" w:color="auto"/>
        <w:left w:val="none" w:sz="0" w:space="0" w:color="auto"/>
        <w:bottom w:val="none" w:sz="0" w:space="0" w:color="auto"/>
        <w:right w:val="none" w:sz="0" w:space="0" w:color="auto"/>
      </w:divBdr>
      <w:divsChild>
        <w:div w:id="1564829117">
          <w:marLeft w:val="0"/>
          <w:marRight w:val="0"/>
          <w:marTop w:val="0"/>
          <w:marBottom w:val="0"/>
          <w:divBdr>
            <w:top w:val="none" w:sz="0" w:space="0" w:color="auto"/>
            <w:left w:val="none" w:sz="0" w:space="0" w:color="auto"/>
            <w:bottom w:val="none" w:sz="0" w:space="0" w:color="auto"/>
            <w:right w:val="none" w:sz="0" w:space="0" w:color="auto"/>
          </w:divBdr>
        </w:div>
        <w:div w:id="1736201137">
          <w:marLeft w:val="0"/>
          <w:marRight w:val="0"/>
          <w:marTop w:val="0"/>
          <w:marBottom w:val="0"/>
          <w:divBdr>
            <w:top w:val="none" w:sz="0" w:space="0" w:color="auto"/>
            <w:left w:val="none" w:sz="0" w:space="0" w:color="auto"/>
            <w:bottom w:val="none" w:sz="0" w:space="0" w:color="auto"/>
            <w:right w:val="none" w:sz="0" w:space="0" w:color="auto"/>
          </w:divBdr>
        </w:div>
        <w:div w:id="690187407">
          <w:marLeft w:val="0"/>
          <w:marRight w:val="0"/>
          <w:marTop w:val="0"/>
          <w:marBottom w:val="0"/>
          <w:divBdr>
            <w:top w:val="none" w:sz="0" w:space="0" w:color="auto"/>
            <w:left w:val="none" w:sz="0" w:space="0" w:color="auto"/>
            <w:bottom w:val="none" w:sz="0" w:space="0" w:color="auto"/>
            <w:right w:val="none" w:sz="0" w:space="0" w:color="auto"/>
          </w:divBdr>
        </w:div>
        <w:div w:id="1566791864">
          <w:marLeft w:val="0"/>
          <w:marRight w:val="0"/>
          <w:marTop w:val="0"/>
          <w:marBottom w:val="0"/>
          <w:divBdr>
            <w:top w:val="none" w:sz="0" w:space="0" w:color="auto"/>
            <w:left w:val="none" w:sz="0" w:space="0" w:color="auto"/>
            <w:bottom w:val="none" w:sz="0" w:space="0" w:color="auto"/>
            <w:right w:val="none" w:sz="0" w:space="0" w:color="auto"/>
          </w:divBdr>
        </w:div>
        <w:div w:id="289746834">
          <w:marLeft w:val="0"/>
          <w:marRight w:val="0"/>
          <w:marTop w:val="0"/>
          <w:marBottom w:val="0"/>
          <w:divBdr>
            <w:top w:val="none" w:sz="0" w:space="0" w:color="auto"/>
            <w:left w:val="none" w:sz="0" w:space="0" w:color="auto"/>
            <w:bottom w:val="none" w:sz="0" w:space="0" w:color="auto"/>
            <w:right w:val="none" w:sz="0" w:space="0" w:color="auto"/>
          </w:divBdr>
        </w:div>
        <w:div w:id="382338261">
          <w:marLeft w:val="0"/>
          <w:marRight w:val="0"/>
          <w:marTop w:val="0"/>
          <w:marBottom w:val="0"/>
          <w:divBdr>
            <w:top w:val="none" w:sz="0" w:space="0" w:color="auto"/>
            <w:left w:val="none" w:sz="0" w:space="0" w:color="auto"/>
            <w:bottom w:val="none" w:sz="0" w:space="0" w:color="auto"/>
            <w:right w:val="none" w:sz="0" w:space="0" w:color="auto"/>
          </w:divBdr>
        </w:div>
        <w:div w:id="1906838173">
          <w:marLeft w:val="0"/>
          <w:marRight w:val="0"/>
          <w:marTop w:val="0"/>
          <w:marBottom w:val="0"/>
          <w:divBdr>
            <w:top w:val="none" w:sz="0" w:space="0" w:color="auto"/>
            <w:left w:val="none" w:sz="0" w:space="0" w:color="auto"/>
            <w:bottom w:val="none" w:sz="0" w:space="0" w:color="auto"/>
            <w:right w:val="none" w:sz="0" w:space="0" w:color="auto"/>
          </w:divBdr>
        </w:div>
        <w:div w:id="1324549082">
          <w:marLeft w:val="0"/>
          <w:marRight w:val="0"/>
          <w:marTop w:val="0"/>
          <w:marBottom w:val="0"/>
          <w:divBdr>
            <w:top w:val="none" w:sz="0" w:space="0" w:color="auto"/>
            <w:left w:val="none" w:sz="0" w:space="0" w:color="auto"/>
            <w:bottom w:val="none" w:sz="0" w:space="0" w:color="auto"/>
            <w:right w:val="none" w:sz="0" w:space="0" w:color="auto"/>
          </w:divBdr>
        </w:div>
        <w:div w:id="1265966981">
          <w:marLeft w:val="0"/>
          <w:marRight w:val="0"/>
          <w:marTop w:val="0"/>
          <w:marBottom w:val="0"/>
          <w:divBdr>
            <w:top w:val="none" w:sz="0" w:space="0" w:color="auto"/>
            <w:left w:val="none" w:sz="0" w:space="0" w:color="auto"/>
            <w:bottom w:val="none" w:sz="0" w:space="0" w:color="auto"/>
            <w:right w:val="none" w:sz="0" w:space="0" w:color="auto"/>
          </w:divBdr>
        </w:div>
        <w:div w:id="239827825">
          <w:marLeft w:val="0"/>
          <w:marRight w:val="0"/>
          <w:marTop w:val="0"/>
          <w:marBottom w:val="0"/>
          <w:divBdr>
            <w:top w:val="none" w:sz="0" w:space="0" w:color="auto"/>
            <w:left w:val="none" w:sz="0" w:space="0" w:color="auto"/>
            <w:bottom w:val="none" w:sz="0" w:space="0" w:color="auto"/>
            <w:right w:val="none" w:sz="0" w:space="0" w:color="auto"/>
          </w:divBdr>
        </w:div>
        <w:div w:id="436294332">
          <w:marLeft w:val="0"/>
          <w:marRight w:val="0"/>
          <w:marTop w:val="0"/>
          <w:marBottom w:val="0"/>
          <w:divBdr>
            <w:top w:val="none" w:sz="0" w:space="0" w:color="auto"/>
            <w:left w:val="none" w:sz="0" w:space="0" w:color="auto"/>
            <w:bottom w:val="none" w:sz="0" w:space="0" w:color="auto"/>
            <w:right w:val="none" w:sz="0" w:space="0" w:color="auto"/>
          </w:divBdr>
        </w:div>
        <w:div w:id="1996302933">
          <w:marLeft w:val="0"/>
          <w:marRight w:val="0"/>
          <w:marTop w:val="0"/>
          <w:marBottom w:val="0"/>
          <w:divBdr>
            <w:top w:val="none" w:sz="0" w:space="0" w:color="auto"/>
            <w:left w:val="none" w:sz="0" w:space="0" w:color="auto"/>
            <w:bottom w:val="none" w:sz="0" w:space="0" w:color="auto"/>
            <w:right w:val="none" w:sz="0" w:space="0" w:color="auto"/>
          </w:divBdr>
        </w:div>
        <w:div w:id="308632805">
          <w:marLeft w:val="0"/>
          <w:marRight w:val="0"/>
          <w:marTop w:val="0"/>
          <w:marBottom w:val="0"/>
          <w:divBdr>
            <w:top w:val="none" w:sz="0" w:space="0" w:color="auto"/>
            <w:left w:val="none" w:sz="0" w:space="0" w:color="auto"/>
            <w:bottom w:val="none" w:sz="0" w:space="0" w:color="auto"/>
            <w:right w:val="none" w:sz="0" w:space="0" w:color="auto"/>
          </w:divBdr>
        </w:div>
        <w:div w:id="1916626102">
          <w:marLeft w:val="0"/>
          <w:marRight w:val="0"/>
          <w:marTop w:val="0"/>
          <w:marBottom w:val="0"/>
          <w:divBdr>
            <w:top w:val="none" w:sz="0" w:space="0" w:color="auto"/>
            <w:left w:val="none" w:sz="0" w:space="0" w:color="auto"/>
            <w:bottom w:val="none" w:sz="0" w:space="0" w:color="auto"/>
            <w:right w:val="none" w:sz="0" w:space="0" w:color="auto"/>
          </w:divBdr>
        </w:div>
        <w:div w:id="606959855">
          <w:marLeft w:val="0"/>
          <w:marRight w:val="0"/>
          <w:marTop w:val="0"/>
          <w:marBottom w:val="0"/>
          <w:divBdr>
            <w:top w:val="none" w:sz="0" w:space="0" w:color="auto"/>
            <w:left w:val="none" w:sz="0" w:space="0" w:color="auto"/>
            <w:bottom w:val="none" w:sz="0" w:space="0" w:color="auto"/>
            <w:right w:val="none" w:sz="0" w:space="0" w:color="auto"/>
          </w:divBdr>
        </w:div>
        <w:div w:id="775560459">
          <w:marLeft w:val="0"/>
          <w:marRight w:val="0"/>
          <w:marTop w:val="0"/>
          <w:marBottom w:val="0"/>
          <w:divBdr>
            <w:top w:val="none" w:sz="0" w:space="0" w:color="auto"/>
            <w:left w:val="none" w:sz="0" w:space="0" w:color="auto"/>
            <w:bottom w:val="none" w:sz="0" w:space="0" w:color="auto"/>
            <w:right w:val="none" w:sz="0" w:space="0" w:color="auto"/>
          </w:divBdr>
        </w:div>
        <w:div w:id="2054959116">
          <w:marLeft w:val="0"/>
          <w:marRight w:val="0"/>
          <w:marTop w:val="0"/>
          <w:marBottom w:val="0"/>
          <w:divBdr>
            <w:top w:val="none" w:sz="0" w:space="0" w:color="auto"/>
            <w:left w:val="none" w:sz="0" w:space="0" w:color="auto"/>
            <w:bottom w:val="none" w:sz="0" w:space="0" w:color="auto"/>
            <w:right w:val="none" w:sz="0" w:space="0" w:color="auto"/>
          </w:divBdr>
        </w:div>
        <w:div w:id="1348671872">
          <w:marLeft w:val="0"/>
          <w:marRight w:val="0"/>
          <w:marTop w:val="0"/>
          <w:marBottom w:val="0"/>
          <w:divBdr>
            <w:top w:val="none" w:sz="0" w:space="0" w:color="auto"/>
            <w:left w:val="none" w:sz="0" w:space="0" w:color="auto"/>
            <w:bottom w:val="none" w:sz="0" w:space="0" w:color="auto"/>
            <w:right w:val="none" w:sz="0" w:space="0" w:color="auto"/>
          </w:divBdr>
        </w:div>
        <w:div w:id="1749497530">
          <w:marLeft w:val="0"/>
          <w:marRight w:val="0"/>
          <w:marTop w:val="0"/>
          <w:marBottom w:val="0"/>
          <w:divBdr>
            <w:top w:val="none" w:sz="0" w:space="0" w:color="auto"/>
            <w:left w:val="none" w:sz="0" w:space="0" w:color="auto"/>
            <w:bottom w:val="none" w:sz="0" w:space="0" w:color="auto"/>
            <w:right w:val="none" w:sz="0" w:space="0" w:color="auto"/>
          </w:divBdr>
        </w:div>
        <w:div w:id="1689335309">
          <w:marLeft w:val="0"/>
          <w:marRight w:val="0"/>
          <w:marTop w:val="0"/>
          <w:marBottom w:val="0"/>
          <w:divBdr>
            <w:top w:val="none" w:sz="0" w:space="0" w:color="auto"/>
            <w:left w:val="none" w:sz="0" w:space="0" w:color="auto"/>
            <w:bottom w:val="none" w:sz="0" w:space="0" w:color="auto"/>
            <w:right w:val="none" w:sz="0" w:space="0" w:color="auto"/>
          </w:divBdr>
        </w:div>
        <w:div w:id="532575884">
          <w:marLeft w:val="0"/>
          <w:marRight w:val="0"/>
          <w:marTop w:val="0"/>
          <w:marBottom w:val="0"/>
          <w:divBdr>
            <w:top w:val="none" w:sz="0" w:space="0" w:color="auto"/>
            <w:left w:val="none" w:sz="0" w:space="0" w:color="auto"/>
            <w:bottom w:val="none" w:sz="0" w:space="0" w:color="auto"/>
            <w:right w:val="none" w:sz="0" w:space="0" w:color="auto"/>
          </w:divBdr>
        </w:div>
        <w:div w:id="10493565">
          <w:marLeft w:val="0"/>
          <w:marRight w:val="0"/>
          <w:marTop w:val="0"/>
          <w:marBottom w:val="0"/>
          <w:divBdr>
            <w:top w:val="none" w:sz="0" w:space="0" w:color="auto"/>
            <w:left w:val="none" w:sz="0" w:space="0" w:color="auto"/>
            <w:bottom w:val="none" w:sz="0" w:space="0" w:color="auto"/>
            <w:right w:val="none" w:sz="0" w:space="0" w:color="auto"/>
          </w:divBdr>
        </w:div>
        <w:div w:id="2068258789">
          <w:marLeft w:val="0"/>
          <w:marRight w:val="0"/>
          <w:marTop w:val="0"/>
          <w:marBottom w:val="0"/>
          <w:divBdr>
            <w:top w:val="none" w:sz="0" w:space="0" w:color="auto"/>
            <w:left w:val="none" w:sz="0" w:space="0" w:color="auto"/>
            <w:bottom w:val="none" w:sz="0" w:space="0" w:color="auto"/>
            <w:right w:val="none" w:sz="0" w:space="0" w:color="auto"/>
          </w:divBdr>
        </w:div>
        <w:div w:id="706100758">
          <w:marLeft w:val="0"/>
          <w:marRight w:val="0"/>
          <w:marTop w:val="0"/>
          <w:marBottom w:val="0"/>
          <w:divBdr>
            <w:top w:val="none" w:sz="0" w:space="0" w:color="auto"/>
            <w:left w:val="none" w:sz="0" w:space="0" w:color="auto"/>
            <w:bottom w:val="none" w:sz="0" w:space="0" w:color="auto"/>
            <w:right w:val="none" w:sz="0" w:space="0" w:color="auto"/>
          </w:divBdr>
        </w:div>
        <w:div w:id="1055735626">
          <w:marLeft w:val="0"/>
          <w:marRight w:val="0"/>
          <w:marTop w:val="0"/>
          <w:marBottom w:val="0"/>
          <w:divBdr>
            <w:top w:val="none" w:sz="0" w:space="0" w:color="auto"/>
            <w:left w:val="none" w:sz="0" w:space="0" w:color="auto"/>
            <w:bottom w:val="none" w:sz="0" w:space="0" w:color="auto"/>
            <w:right w:val="none" w:sz="0" w:space="0" w:color="auto"/>
          </w:divBdr>
        </w:div>
        <w:div w:id="1831365911">
          <w:marLeft w:val="0"/>
          <w:marRight w:val="0"/>
          <w:marTop w:val="0"/>
          <w:marBottom w:val="0"/>
          <w:divBdr>
            <w:top w:val="none" w:sz="0" w:space="0" w:color="auto"/>
            <w:left w:val="none" w:sz="0" w:space="0" w:color="auto"/>
            <w:bottom w:val="none" w:sz="0" w:space="0" w:color="auto"/>
            <w:right w:val="none" w:sz="0" w:space="0" w:color="auto"/>
          </w:divBdr>
        </w:div>
        <w:div w:id="1435780177">
          <w:marLeft w:val="0"/>
          <w:marRight w:val="0"/>
          <w:marTop w:val="0"/>
          <w:marBottom w:val="0"/>
          <w:divBdr>
            <w:top w:val="none" w:sz="0" w:space="0" w:color="auto"/>
            <w:left w:val="none" w:sz="0" w:space="0" w:color="auto"/>
            <w:bottom w:val="none" w:sz="0" w:space="0" w:color="auto"/>
            <w:right w:val="none" w:sz="0" w:space="0" w:color="auto"/>
          </w:divBdr>
        </w:div>
        <w:div w:id="326204246">
          <w:marLeft w:val="0"/>
          <w:marRight w:val="0"/>
          <w:marTop w:val="0"/>
          <w:marBottom w:val="0"/>
          <w:divBdr>
            <w:top w:val="none" w:sz="0" w:space="0" w:color="auto"/>
            <w:left w:val="none" w:sz="0" w:space="0" w:color="auto"/>
            <w:bottom w:val="none" w:sz="0" w:space="0" w:color="auto"/>
            <w:right w:val="none" w:sz="0" w:space="0" w:color="auto"/>
          </w:divBdr>
        </w:div>
        <w:div w:id="1793011921">
          <w:marLeft w:val="0"/>
          <w:marRight w:val="0"/>
          <w:marTop w:val="0"/>
          <w:marBottom w:val="0"/>
          <w:divBdr>
            <w:top w:val="none" w:sz="0" w:space="0" w:color="auto"/>
            <w:left w:val="none" w:sz="0" w:space="0" w:color="auto"/>
            <w:bottom w:val="none" w:sz="0" w:space="0" w:color="auto"/>
            <w:right w:val="none" w:sz="0" w:space="0" w:color="auto"/>
          </w:divBdr>
        </w:div>
        <w:div w:id="1981686212">
          <w:marLeft w:val="0"/>
          <w:marRight w:val="0"/>
          <w:marTop w:val="0"/>
          <w:marBottom w:val="0"/>
          <w:divBdr>
            <w:top w:val="none" w:sz="0" w:space="0" w:color="auto"/>
            <w:left w:val="none" w:sz="0" w:space="0" w:color="auto"/>
            <w:bottom w:val="none" w:sz="0" w:space="0" w:color="auto"/>
            <w:right w:val="none" w:sz="0" w:space="0" w:color="auto"/>
          </w:divBdr>
        </w:div>
        <w:div w:id="785005327">
          <w:marLeft w:val="0"/>
          <w:marRight w:val="0"/>
          <w:marTop w:val="0"/>
          <w:marBottom w:val="0"/>
          <w:divBdr>
            <w:top w:val="none" w:sz="0" w:space="0" w:color="auto"/>
            <w:left w:val="none" w:sz="0" w:space="0" w:color="auto"/>
            <w:bottom w:val="none" w:sz="0" w:space="0" w:color="auto"/>
            <w:right w:val="none" w:sz="0" w:space="0" w:color="auto"/>
          </w:divBdr>
        </w:div>
        <w:div w:id="204801779">
          <w:marLeft w:val="0"/>
          <w:marRight w:val="0"/>
          <w:marTop w:val="0"/>
          <w:marBottom w:val="0"/>
          <w:divBdr>
            <w:top w:val="none" w:sz="0" w:space="0" w:color="auto"/>
            <w:left w:val="none" w:sz="0" w:space="0" w:color="auto"/>
            <w:bottom w:val="none" w:sz="0" w:space="0" w:color="auto"/>
            <w:right w:val="none" w:sz="0" w:space="0" w:color="auto"/>
          </w:divBdr>
        </w:div>
        <w:div w:id="698118442">
          <w:marLeft w:val="0"/>
          <w:marRight w:val="0"/>
          <w:marTop w:val="0"/>
          <w:marBottom w:val="0"/>
          <w:divBdr>
            <w:top w:val="none" w:sz="0" w:space="0" w:color="auto"/>
            <w:left w:val="none" w:sz="0" w:space="0" w:color="auto"/>
            <w:bottom w:val="none" w:sz="0" w:space="0" w:color="auto"/>
            <w:right w:val="none" w:sz="0" w:space="0" w:color="auto"/>
          </w:divBdr>
        </w:div>
        <w:div w:id="2080470229">
          <w:marLeft w:val="0"/>
          <w:marRight w:val="0"/>
          <w:marTop w:val="0"/>
          <w:marBottom w:val="0"/>
          <w:divBdr>
            <w:top w:val="none" w:sz="0" w:space="0" w:color="auto"/>
            <w:left w:val="none" w:sz="0" w:space="0" w:color="auto"/>
            <w:bottom w:val="none" w:sz="0" w:space="0" w:color="auto"/>
            <w:right w:val="none" w:sz="0" w:space="0" w:color="auto"/>
          </w:divBdr>
        </w:div>
        <w:div w:id="99568333">
          <w:marLeft w:val="0"/>
          <w:marRight w:val="0"/>
          <w:marTop w:val="0"/>
          <w:marBottom w:val="0"/>
          <w:divBdr>
            <w:top w:val="none" w:sz="0" w:space="0" w:color="auto"/>
            <w:left w:val="none" w:sz="0" w:space="0" w:color="auto"/>
            <w:bottom w:val="none" w:sz="0" w:space="0" w:color="auto"/>
            <w:right w:val="none" w:sz="0" w:space="0" w:color="auto"/>
          </w:divBdr>
        </w:div>
        <w:div w:id="1575120113">
          <w:marLeft w:val="0"/>
          <w:marRight w:val="0"/>
          <w:marTop w:val="0"/>
          <w:marBottom w:val="0"/>
          <w:divBdr>
            <w:top w:val="none" w:sz="0" w:space="0" w:color="auto"/>
            <w:left w:val="none" w:sz="0" w:space="0" w:color="auto"/>
            <w:bottom w:val="none" w:sz="0" w:space="0" w:color="auto"/>
            <w:right w:val="none" w:sz="0" w:space="0" w:color="auto"/>
          </w:divBdr>
        </w:div>
        <w:div w:id="1933665393">
          <w:marLeft w:val="0"/>
          <w:marRight w:val="0"/>
          <w:marTop w:val="0"/>
          <w:marBottom w:val="0"/>
          <w:divBdr>
            <w:top w:val="none" w:sz="0" w:space="0" w:color="auto"/>
            <w:left w:val="none" w:sz="0" w:space="0" w:color="auto"/>
            <w:bottom w:val="none" w:sz="0" w:space="0" w:color="auto"/>
            <w:right w:val="none" w:sz="0" w:space="0" w:color="auto"/>
          </w:divBdr>
        </w:div>
      </w:divsChild>
    </w:div>
    <w:div w:id="1694766376">
      <w:bodyDiv w:val="1"/>
      <w:marLeft w:val="0"/>
      <w:marRight w:val="0"/>
      <w:marTop w:val="0"/>
      <w:marBottom w:val="0"/>
      <w:divBdr>
        <w:top w:val="none" w:sz="0" w:space="0" w:color="auto"/>
        <w:left w:val="none" w:sz="0" w:space="0" w:color="auto"/>
        <w:bottom w:val="none" w:sz="0" w:space="0" w:color="auto"/>
        <w:right w:val="none" w:sz="0" w:space="0" w:color="auto"/>
      </w:divBdr>
    </w:div>
    <w:div w:id="1724525871">
      <w:bodyDiv w:val="1"/>
      <w:marLeft w:val="0"/>
      <w:marRight w:val="0"/>
      <w:marTop w:val="0"/>
      <w:marBottom w:val="0"/>
      <w:divBdr>
        <w:top w:val="none" w:sz="0" w:space="0" w:color="auto"/>
        <w:left w:val="none" w:sz="0" w:space="0" w:color="auto"/>
        <w:bottom w:val="none" w:sz="0" w:space="0" w:color="auto"/>
        <w:right w:val="none" w:sz="0" w:space="0" w:color="auto"/>
      </w:divBdr>
    </w:div>
    <w:div w:id="1784962363">
      <w:bodyDiv w:val="1"/>
      <w:marLeft w:val="0"/>
      <w:marRight w:val="0"/>
      <w:marTop w:val="0"/>
      <w:marBottom w:val="0"/>
      <w:divBdr>
        <w:top w:val="none" w:sz="0" w:space="0" w:color="auto"/>
        <w:left w:val="none" w:sz="0" w:space="0" w:color="auto"/>
        <w:bottom w:val="none" w:sz="0" w:space="0" w:color="auto"/>
        <w:right w:val="none" w:sz="0" w:space="0" w:color="auto"/>
      </w:divBdr>
      <w:divsChild>
        <w:div w:id="1273779189">
          <w:marLeft w:val="0"/>
          <w:marRight w:val="0"/>
          <w:marTop w:val="0"/>
          <w:marBottom w:val="0"/>
          <w:divBdr>
            <w:top w:val="none" w:sz="0" w:space="0" w:color="auto"/>
            <w:left w:val="none" w:sz="0" w:space="0" w:color="auto"/>
            <w:bottom w:val="none" w:sz="0" w:space="0" w:color="auto"/>
            <w:right w:val="none" w:sz="0" w:space="0" w:color="auto"/>
          </w:divBdr>
          <w:divsChild>
            <w:div w:id="520049465">
              <w:marLeft w:val="0"/>
              <w:marRight w:val="0"/>
              <w:marTop w:val="0"/>
              <w:marBottom w:val="0"/>
              <w:divBdr>
                <w:top w:val="none" w:sz="0" w:space="0" w:color="auto"/>
                <w:left w:val="none" w:sz="0" w:space="0" w:color="auto"/>
                <w:bottom w:val="none" w:sz="0" w:space="0" w:color="auto"/>
                <w:right w:val="none" w:sz="0" w:space="0" w:color="auto"/>
              </w:divBdr>
            </w:div>
          </w:divsChild>
        </w:div>
        <w:div w:id="373892652">
          <w:marLeft w:val="0"/>
          <w:marRight w:val="0"/>
          <w:marTop w:val="0"/>
          <w:marBottom w:val="0"/>
          <w:divBdr>
            <w:top w:val="none" w:sz="0" w:space="0" w:color="auto"/>
            <w:left w:val="none" w:sz="0" w:space="0" w:color="auto"/>
            <w:bottom w:val="none" w:sz="0" w:space="0" w:color="auto"/>
            <w:right w:val="none" w:sz="0" w:space="0" w:color="auto"/>
          </w:divBdr>
          <w:divsChild>
            <w:div w:id="144600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75136">
      <w:bodyDiv w:val="1"/>
      <w:marLeft w:val="0"/>
      <w:marRight w:val="0"/>
      <w:marTop w:val="0"/>
      <w:marBottom w:val="0"/>
      <w:divBdr>
        <w:top w:val="none" w:sz="0" w:space="0" w:color="auto"/>
        <w:left w:val="none" w:sz="0" w:space="0" w:color="auto"/>
        <w:bottom w:val="none" w:sz="0" w:space="0" w:color="auto"/>
        <w:right w:val="none" w:sz="0" w:space="0" w:color="auto"/>
      </w:divBdr>
    </w:div>
    <w:div w:id="1973251243">
      <w:bodyDiv w:val="1"/>
      <w:marLeft w:val="0"/>
      <w:marRight w:val="0"/>
      <w:marTop w:val="0"/>
      <w:marBottom w:val="0"/>
      <w:divBdr>
        <w:top w:val="none" w:sz="0" w:space="0" w:color="auto"/>
        <w:left w:val="none" w:sz="0" w:space="0" w:color="auto"/>
        <w:bottom w:val="none" w:sz="0" w:space="0" w:color="auto"/>
        <w:right w:val="none" w:sz="0" w:space="0" w:color="auto"/>
      </w:divBdr>
    </w:div>
    <w:div w:id="1973902415">
      <w:bodyDiv w:val="1"/>
      <w:marLeft w:val="0"/>
      <w:marRight w:val="0"/>
      <w:marTop w:val="0"/>
      <w:marBottom w:val="0"/>
      <w:divBdr>
        <w:top w:val="none" w:sz="0" w:space="0" w:color="auto"/>
        <w:left w:val="none" w:sz="0" w:space="0" w:color="auto"/>
        <w:bottom w:val="none" w:sz="0" w:space="0" w:color="auto"/>
        <w:right w:val="none" w:sz="0" w:space="0" w:color="auto"/>
      </w:divBdr>
    </w:div>
    <w:div w:id="214029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wize@viaorg.uk" TargetMode="External"/><Relationship Id="rId13" Type="http://schemas.openxmlformats.org/officeDocument/2006/relationships/hyperlink" Target="mailto:Sioned.Pennant@lbbd.gov.uk" TargetMode="External"/><Relationship Id="rId18" Type="http://schemas.openxmlformats.org/officeDocument/2006/relationships/hyperlink" Target="https://fostertalk.org/"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nelft.nhs.uk/children-in-care-service-barking-and-dagenham" TargetMode="External"/><Relationship Id="rId12" Type="http://schemas.openxmlformats.org/officeDocument/2006/relationships/hyperlink" Target="https://www.futureyouthzone.org/" TargetMode="External"/><Relationship Id="rId17" Type="http://schemas.openxmlformats.org/officeDocument/2006/relationships/hyperlink" Target="https://family-action.org.uk/get-support/pac-uk-adoption-and-special-guardianship-support/" TargetMode="External"/><Relationship Id="rId2" Type="http://schemas.openxmlformats.org/officeDocument/2006/relationships/styles" Target="styles.xml"/><Relationship Id="rId16" Type="http://schemas.openxmlformats.org/officeDocument/2006/relationships/hyperlink" Target="https://www.lbbd.gov.uk/children-young-people-and-families/events-and-activities-children/free-holiday-activities" TargetMode="External"/><Relationship Id="rId20" Type="http://schemas.openxmlformats.org/officeDocument/2006/relationships/hyperlink" Target="mailto:kinship.adoptionteam@lbbd.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caloffer.lbbd.gov.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hafprogramme@lbbd.gov.uk" TargetMode="External"/><Relationship Id="rId23" Type="http://schemas.openxmlformats.org/officeDocument/2006/relationships/fontTable" Target="fontTable.xml"/><Relationship Id="rId10" Type="http://schemas.openxmlformats.org/officeDocument/2006/relationships/hyperlink" Target="https://www.aspirevirtualschool.org.uk/" TargetMode="External"/><Relationship Id="rId19" Type="http://schemas.openxmlformats.org/officeDocument/2006/relationships/hyperlink" Target="https://assets.publishing.service.gov.uk/media/670d3ed5e84ae1fd8592f2fa/Kinship_Care_-_statutory_guidance_for_local_authorities__October_2024.pdf" TargetMode="External"/><Relationship Id="rId4" Type="http://schemas.openxmlformats.org/officeDocument/2006/relationships/webSettings" Target="webSettings.xml"/><Relationship Id="rId9" Type="http://schemas.openxmlformats.org/officeDocument/2006/relationships/hyperlink" Target="https://kinship.org.uk/support-and-advice/training-and-events/" TargetMode="External"/><Relationship Id="rId14" Type="http://schemas.openxmlformats.org/officeDocument/2006/relationships/hyperlink" Target="https://www.newtownculture.org/about/"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1144</Words>
  <Characters>7064</Characters>
  <Application>Microsoft Office Word</Application>
  <DocSecurity>0</DocSecurity>
  <Lines>252</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Loretta Reehill</cp:lastModifiedBy>
  <cp:revision>26</cp:revision>
  <dcterms:created xsi:type="dcterms:W3CDTF">2026-01-14T12:04:00Z</dcterms:created>
  <dcterms:modified xsi:type="dcterms:W3CDTF">2026-01-16T16:36:00Z</dcterms:modified>
</cp:coreProperties>
</file>